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D9" w:rsidRDefault="00E66ED9">
      <w:pPr>
        <w:pStyle w:val="Heading1"/>
        <w:jc w:val="center"/>
        <w:rPr>
          <w:rFonts w:ascii="Arial" w:hAnsi="Arial"/>
        </w:rPr>
      </w:pPr>
      <w:r>
        <w:rPr>
          <w:rFonts w:ascii="Arial" w:hAnsi="Arial"/>
          <w:sz w:val="32"/>
        </w:rPr>
        <w:t xml:space="preserve">Atoms Unite! </w:t>
      </w:r>
      <w:proofErr w:type="gramStart"/>
      <w:r>
        <w:rPr>
          <w:rFonts w:ascii="Arial" w:hAnsi="Arial"/>
          <w:sz w:val="32"/>
        </w:rPr>
        <w:t>Let’s</w:t>
      </w:r>
      <w:proofErr w:type="gramEnd"/>
      <w:r>
        <w:rPr>
          <w:rFonts w:ascii="Arial" w:hAnsi="Arial"/>
          <w:sz w:val="32"/>
        </w:rPr>
        <w:t xml:space="preserve"> Make a Bond!</w:t>
      </w:r>
    </w:p>
    <w:p w:rsidR="00E66ED9" w:rsidRDefault="00E66ED9">
      <w:pPr>
        <w:jc w:val="center"/>
        <w:rPr>
          <w:rFonts w:ascii="Arial" w:hAnsi="Arial"/>
        </w:rPr>
      </w:pPr>
      <w:r>
        <w:t>Developed by: S. Gould, H. Kang</w:t>
      </w:r>
      <w:r>
        <w:rPr>
          <w:rFonts w:ascii="Arial" w:hAnsi="Arial"/>
          <w:b/>
        </w:rPr>
        <w:t xml:space="preserve"> </w:t>
      </w:r>
    </w:p>
    <w:p w:rsidR="00E66ED9" w:rsidRDefault="00E66ED9">
      <w:pPr>
        <w:jc w:val="center"/>
      </w:pPr>
      <w:r>
        <w:rPr>
          <w:rFonts w:ascii="Arial" w:hAnsi="Arial"/>
        </w:rPr>
        <w:t xml:space="preserve">Excellent extension of “The Periodic Table: What’s the Trend?”  GK-12 Lesson </w:t>
      </w:r>
    </w:p>
    <w:p w:rsidR="00E66ED9" w:rsidRDefault="00E66ED9">
      <w:pPr>
        <w:pStyle w:val="Heading2"/>
      </w:pPr>
      <w:r>
        <w:t>Teacher Material</w:t>
      </w:r>
    </w:p>
    <w:p w:rsidR="00E66ED9" w:rsidRDefault="00E66ED9"/>
    <w:p w:rsidR="00E66ED9" w:rsidRDefault="00E66ED9">
      <w:pPr>
        <w:ind w:left="1440" w:hanging="1440"/>
        <w:rPr>
          <w:rFonts w:ascii="Arial" w:hAnsi="Arial"/>
          <w:b/>
        </w:rPr>
      </w:pPr>
      <w:smartTag w:uri="urn:schemas-microsoft-com:office:smarttags" w:element="place">
        <w:smartTag w:uri="urn:schemas-microsoft-com:office:smarttags" w:element="PlaceName">
          <w:r>
            <w:rPr>
              <w:rFonts w:ascii="Arial" w:hAnsi="Arial"/>
              <w:b/>
            </w:rPr>
            <w:t>California</w:t>
          </w:r>
        </w:smartTag>
        <w:r>
          <w:rPr>
            <w:rFonts w:ascii="Arial" w:hAnsi="Arial"/>
            <w:b/>
          </w:rPr>
          <w:t xml:space="preserve"> </w:t>
        </w:r>
        <w:smartTag w:uri="urn:schemas-microsoft-com:office:smarttags" w:element="PlaceType">
          <w:r>
            <w:rPr>
              <w:rFonts w:ascii="Arial" w:hAnsi="Arial"/>
              <w:b/>
            </w:rPr>
            <w:t>State</w:t>
          </w:r>
        </w:smartTag>
      </w:smartTag>
      <w:r>
        <w:rPr>
          <w:rFonts w:ascii="Arial" w:hAnsi="Arial"/>
          <w:b/>
        </w:rPr>
        <w:t xml:space="preserve"> Standards </w:t>
      </w:r>
    </w:p>
    <w:p w:rsidR="00E66ED9" w:rsidRDefault="00E66ED9">
      <w:pPr>
        <w:ind w:left="1440" w:hanging="1440"/>
        <w:rPr>
          <w:rFonts w:ascii="Arial" w:hAnsi="Arial"/>
          <w:b/>
        </w:rPr>
      </w:pPr>
      <w:r>
        <w:rPr>
          <w:rFonts w:ascii="Arial" w:hAnsi="Arial"/>
        </w:rPr>
        <w:t>Chemistry (Chemical Bonds)</w:t>
      </w:r>
    </w:p>
    <w:p w:rsidR="00E66ED9" w:rsidRDefault="00E66ED9">
      <w:pPr>
        <w:numPr>
          <w:ilvl w:val="0"/>
          <w:numId w:val="16"/>
        </w:numPr>
        <w:rPr>
          <w:rFonts w:ascii="Arial" w:hAnsi="Arial"/>
        </w:rPr>
      </w:pPr>
      <w:r>
        <w:rPr>
          <w:rFonts w:ascii="Arial" w:hAnsi="Arial"/>
        </w:rPr>
        <w:t>2a: Students know atoms combine to form molecules by sharing electrons to form covalent or metallic bonds or by exchanging electrons to form ionic bonds.</w:t>
      </w:r>
    </w:p>
    <w:p w:rsidR="00E66ED9" w:rsidRDefault="00E66ED9">
      <w:pPr>
        <w:numPr>
          <w:ilvl w:val="0"/>
          <w:numId w:val="16"/>
        </w:numPr>
        <w:rPr>
          <w:rFonts w:ascii="Arial" w:hAnsi="Arial"/>
        </w:rPr>
      </w:pPr>
      <w:r>
        <w:rPr>
          <w:rFonts w:ascii="Arial" w:hAnsi="Arial"/>
        </w:rPr>
        <w:t>2b: Students know chemical bond between atoms in molecules such as H</w:t>
      </w:r>
      <w:r>
        <w:rPr>
          <w:rFonts w:ascii="Arial" w:hAnsi="Arial"/>
          <w:vertAlign w:val="subscript"/>
        </w:rPr>
        <w:t>2</w:t>
      </w:r>
      <w:r>
        <w:rPr>
          <w:rFonts w:ascii="Arial" w:hAnsi="Arial"/>
        </w:rPr>
        <w:t>, CH</w:t>
      </w:r>
      <w:r>
        <w:rPr>
          <w:rFonts w:ascii="Arial" w:hAnsi="Arial"/>
          <w:vertAlign w:val="subscript"/>
        </w:rPr>
        <w:t>4</w:t>
      </w:r>
      <w:r>
        <w:rPr>
          <w:rFonts w:ascii="Arial" w:hAnsi="Arial"/>
        </w:rPr>
        <w:t>, NH</w:t>
      </w:r>
      <w:r>
        <w:rPr>
          <w:rFonts w:ascii="Arial" w:hAnsi="Arial"/>
          <w:vertAlign w:val="subscript"/>
        </w:rPr>
        <w:t>3</w:t>
      </w:r>
      <w:r>
        <w:rPr>
          <w:rFonts w:ascii="Arial" w:hAnsi="Arial"/>
        </w:rPr>
        <w:t>, H</w:t>
      </w:r>
      <w:r>
        <w:rPr>
          <w:rFonts w:ascii="Arial" w:hAnsi="Arial"/>
          <w:vertAlign w:val="subscript"/>
        </w:rPr>
        <w:t>2</w:t>
      </w:r>
      <w:r>
        <w:rPr>
          <w:rFonts w:ascii="Arial" w:hAnsi="Arial"/>
        </w:rPr>
        <w:t>CCH</w:t>
      </w:r>
      <w:r>
        <w:rPr>
          <w:rFonts w:ascii="Arial" w:hAnsi="Arial"/>
          <w:vertAlign w:val="subscript"/>
        </w:rPr>
        <w:t>2</w:t>
      </w:r>
      <w:r>
        <w:rPr>
          <w:rFonts w:ascii="Arial" w:hAnsi="Arial"/>
        </w:rPr>
        <w:t>, N</w:t>
      </w:r>
      <w:r>
        <w:rPr>
          <w:rFonts w:ascii="Arial" w:hAnsi="Arial"/>
          <w:vertAlign w:val="subscript"/>
        </w:rPr>
        <w:t>2</w:t>
      </w:r>
      <w:r>
        <w:rPr>
          <w:rFonts w:ascii="Arial" w:hAnsi="Arial"/>
        </w:rPr>
        <w:t>, Cl</w:t>
      </w:r>
      <w:r>
        <w:rPr>
          <w:rFonts w:ascii="Arial" w:hAnsi="Arial"/>
          <w:vertAlign w:val="subscript"/>
        </w:rPr>
        <w:t>2</w:t>
      </w:r>
      <w:r>
        <w:rPr>
          <w:rFonts w:ascii="Arial" w:hAnsi="Arial"/>
        </w:rPr>
        <w:t xml:space="preserve"> and many large biological molecules are covalent.</w:t>
      </w:r>
    </w:p>
    <w:p w:rsidR="00E66ED9" w:rsidRDefault="00E66ED9">
      <w:pPr>
        <w:numPr>
          <w:ilvl w:val="0"/>
          <w:numId w:val="16"/>
        </w:numPr>
        <w:rPr>
          <w:rFonts w:ascii="Arial" w:hAnsi="Arial"/>
        </w:rPr>
      </w:pPr>
      <w:r>
        <w:rPr>
          <w:rFonts w:ascii="Arial" w:hAnsi="Arial"/>
        </w:rPr>
        <w:t>2e: Students know how to draw Lewis dot structures</w:t>
      </w:r>
    </w:p>
    <w:p w:rsidR="00E66ED9" w:rsidRDefault="00E66ED9">
      <w:pPr>
        <w:numPr>
          <w:ilvl w:val="0"/>
          <w:numId w:val="16"/>
        </w:numPr>
        <w:rPr>
          <w:rFonts w:ascii="Arial" w:hAnsi="Arial"/>
        </w:rPr>
      </w:pPr>
      <w:r>
        <w:rPr>
          <w:rFonts w:ascii="Arial" w:hAnsi="Arial"/>
        </w:rPr>
        <w:t>2g*: Students know how electronegativity and ionization energy relate to bond formation  (Only when extended portion is used)</w:t>
      </w:r>
    </w:p>
    <w:p w:rsidR="00E66ED9" w:rsidRDefault="00E66ED9">
      <w:pPr>
        <w:rPr>
          <w:rFonts w:ascii="Arial" w:hAnsi="Arial"/>
        </w:rPr>
      </w:pPr>
    </w:p>
    <w:p w:rsidR="00E66ED9" w:rsidRDefault="00E66ED9">
      <w:pPr>
        <w:ind w:left="1440" w:hanging="1440"/>
        <w:rPr>
          <w:rFonts w:ascii="Arial" w:hAnsi="Arial"/>
          <w:sz w:val="20"/>
        </w:rPr>
      </w:pPr>
      <w:r>
        <w:rPr>
          <w:rFonts w:ascii="Arial" w:hAnsi="Arial"/>
          <w:b/>
        </w:rPr>
        <w:t>Synopsis</w:t>
      </w:r>
      <w:r>
        <w:rPr>
          <w:rFonts w:ascii="Arial" w:hAnsi="Arial"/>
          <w:b/>
        </w:rPr>
        <w:tab/>
      </w:r>
      <w:r>
        <w:rPr>
          <w:rFonts w:ascii="Arial" w:hAnsi="Arial"/>
        </w:rPr>
        <w:t xml:space="preserve">The purpose of this inquiry-based lesson is to guide students to build their own concepts about bonding.  Students will explore the concepts of ionic and covalent bonds by building Lewis Dot structures and combining several structures to form compounds.  Students should be able to predict what type of bonding connects two atoms of small common molecules.   </w:t>
      </w:r>
    </w:p>
    <w:p w:rsidR="00E66ED9" w:rsidRDefault="00E66ED9">
      <w:pPr>
        <w:tabs>
          <w:tab w:val="left" w:pos="1440"/>
        </w:tabs>
        <w:rPr>
          <w:rFonts w:ascii="Arial" w:hAnsi="Arial"/>
          <w:b/>
        </w:rPr>
      </w:pPr>
    </w:p>
    <w:p w:rsidR="00E66ED9" w:rsidRDefault="00E66ED9">
      <w:pPr>
        <w:tabs>
          <w:tab w:val="left" w:pos="1440"/>
        </w:tabs>
        <w:ind w:left="1440" w:hanging="1440"/>
        <w:rPr>
          <w:rFonts w:ascii="Arial" w:hAnsi="Arial"/>
        </w:rPr>
      </w:pPr>
      <w:r>
        <w:rPr>
          <w:rFonts w:ascii="Arial" w:hAnsi="Arial"/>
          <w:b/>
        </w:rPr>
        <w:t>Background</w:t>
      </w:r>
      <w:r>
        <w:rPr>
          <w:rFonts w:ascii="Arial" w:hAnsi="Arial"/>
        </w:rPr>
        <w:tab/>
        <w:t xml:space="preserve">Students need to have knowledge of subatomic particles (specifically electrons) and how those electrons </w:t>
      </w:r>
      <w:proofErr w:type="gramStart"/>
      <w:r>
        <w:rPr>
          <w:rFonts w:ascii="Arial" w:hAnsi="Arial"/>
        </w:rPr>
        <w:t>are arranged</w:t>
      </w:r>
      <w:proofErr w:type="gramEnd"/>
      <w:r>
        <w:rPr>
          <w:rFonts w:ascii="Arial" w:hAnsi="Arial"/>
        </w:rPr>
        <w:t xml:space="preserve"> around the nucleus.  Knowledge of the octet rule is helpful, but the first part of this lesson can be used to teach the octet rule if necessary, although It would be beneficial </w:t>
      </w:r>
    </w:p>
    <w:p w:rsidR="00E66ED9" w:rsidRDefault="00E66ED9">
      <w:pPr>
        <w:tabs>
          <w:tab w:val="left" w:pos="1440"/>
        </w:tabs>
        <w:ind w:left="1440" w:hanging="1440"/>
        <w:rPr>
          <w:rFonts w:ascii="Arial" w:hAnsi="Arial"/>
          <w:b/>
        </w:rPr>
      </w:pPr>
      <w:r>
        <w:rPr>
          <w:rFonts w:ascii="Arial" w:hAnsi="Arial"/>
          <w:b/>
        </w:rPr>
        <w:tab/>
      </w:r>
    </w:p>
    <w:p w:rsidR="00E66ED9" w:rsidRDefault="00E66ED9">
      <w:pPr>
        <w:rPr>
          <w:rFonts w:ascii="Arial" w:hAnsi="Arial"/>
        </w:rPr>
      </w:pPr>
      <w:r>
        <w:rPr>
          <w:rFonts w:ascii="Arial" w:hAnsi="Arial"/>
          <w:b/>
        </w:rPr>
        <w:t>Objectives</w:t>
      </w:r>
      <w:r>
        <w:rPr>
          <w:rFonts w:ascii="Arial" w:hAnsi="Arial"/>
        </w:rPr>
        <w:t xml:space="preserve"> </w:t>
      </w:r>
    </w:p>
    <w:p w:rsidR="00E66ED9" w:rsidRDefault="00E66ED9">
      <w:pPr>
        <w:numPr>
          <w:ilvl w:val="0"/>
          <w:numId w:val="12"/>
        </w:numPr>
        <w:rPr>
          <w:rFonts w:ascii="Arial" w:hAnsi="Arial"/>
        </w:rPr>
      </w:pPr>
      <w:r>
        <w:rPr>
          <w:rFonts w:ascii="Arial" w:hAnsi="Arial"/>
        </w:rPr>
        <w:t>Students will know how to draw Lewis Dot structures</w:t>
      </w:r>
    </w:p>
    <w:p w:rsidR="00E66ED9" w:rsidRDefault="00E66ED9">
      <w:pPr>
        <w:numPr>
          <w:ilvl w:val="0"/>
          <w:numId w:val="12"/>
        </w:numPr>
        <w:rPr>
          <w:rFonts w:ascii="Arial" w:hAnsi="Arial"/>
        </w:rPr>
      </w:pPr>
      <w:r>
        <w:rPr>
          <w:rFonts w:ascii="Arial" w:hAnsi="Arial"/>
        </w:rPr>
        <w:t>Students will know the atomic structure of a noble gas</w:t>
      </w:r>
    </w:p>
    <w:p w:rsidR="00E66ED9" w:rsidRDefault="00E66ED9">
      <w:pPr>
        <w:numPr>
          <w:ilvl w:val="0"/>
          <w:numId w:val="12"/>
        </w:numPr>
        <w:rPr>
          <w:rFonts w:ascii="Arial" w:hAnsi="Arial"/>
        </w:rPr>
      </w:pPr>
      <w:r>
        <w:rPr>
          <w:rFonts w:ascii="Arial" w:hAnsi="Arial"/>
        </w:rPr>
        <w:t>Students will know how to combine Lewis Dot structures to form reasonable structures</w:t>
      </w:r>
    </w:p>
    <w:p w:rsidR="00E66ED9" w:rsidRDefault="00E66ED9">
      <w:pPr>
        <w:numPr>
          <w:ilvl w:val="0"/>
          <w:numId w:val="12"/>
        </w:numPr>
        <w:rPr>
          <w:rFonts w:ascii="Arial" w:hAnsi="Arial"/>
        </w:rPr>
      </w:pPr>
      <w:r>
        <w:rPr>
          <w:rFonts w:ascii="Arial" w:hAnsi="Arial"/>
        </w:rPr>
        <w:t>Students will be able to recognize the type of bonding that is present (ionic or covalent)</w:t>
      </w:r>
    </w:p>
    <w:p w:rsidR="00E66ED9" w:rsidRDefault="00E66ED9">
      <w:pPr>
        <w:numPr>
          <w:ilvl w:val="0"/>
          <w:numId w:val="12"/>
        </w:numPr>
        <w:rPr>
          <w:rFonts w:ascii="Arial" w:hAnsi="Arial"/>
        </w:rPr>
      </w:pPr>
      <w:r>
        <w:rPr>
          <w:rFonts w:ascii="Arial" w:hAnsi="Arial"/>
        </w:rPr>
        <w:t>Students will be able to predict the type of bonding in common small molecules</w:t>
      </w:r>
    </w:p>
    <w:p w:rsidR="00E66ED9" w:rsidRDefault="00E66ED9">
      <w:pPr>
        <w:rPr>
          <w:rFonts w:ascii="Arial" w:hAnsi="Arial"/>
        </w:rPr>
      </w:pPr>
    </w:p>
    <w:p w:rsidR="00E66ED9" w:rsidRDefault="00E66ED9">
      <w:pPr>
        <w:pStyle w:val="Heading1"/>
        <w:rPr>
          <w:rFonts w:ascii="Arial" w:hAnsi="Arial"/>
        </w:rPr>
      </w:pPr>
      <w:r>
        <w:rPr>
          <w:rFonts w:ascii="Arial" w:hAnsi="Arial"/>
        </w:rPr>
        <w:t>Suggested Timeline</w:t>
      </w:r>
    </w:p>
    <w:p w:rsidR="00E66ED9" w:rsidRDefault="00E66ED9">
      <w:pPr>
        <w:rPr>
          <w:rFonts w:ascii="Arial" w:hAnsi="Arial"/>
        </w:rPr>
      </w:pPr>
      <w:r>
        <w:rPr>
          <w:rFonts w:ascii="Arial" w:hAnsi="Arial"/>
        </w:rPr>
        <w:tab/>
      </w:r>
      <w:proofErr w:type="gramStart"/>
      <w:r>
        <w:rPr>
          <w:rFonts w:ascii="Arial" w:hAnsi="Arial"/>
        </w:rPr>
        <w:t>One Day (50 min period).</w:t>
      </w:r>
      <w:proofErr w:type="gramEnd"/>
    </w:p>
    <w:p w:rsidR="00E66ED9" w:rsidRDefault="00E66ED9">
      <w:pPr>
        <w:rPr>
          <w:rFonts w:ascii="Arial" w:hAnsi="Arial"/>
        </w:rPr>
      </w:pPr>
    </w:p>
    <w:p w:rsidR="00E66ED9" w:rsidRDefault="00E66ED9">
      <w:pPr>
        <w:rPr>
          <w:rFonts w:ascii="Arial" w:hAnsi="Arial"/>
          <w:b/>
        </w:rPr>
      </w:pPr>
      <w:r>
        <w:rPr>
          <w:rFonts w:ascii="Arial" w:hAnsi="Arial"/>
          <w:b/>
        </w:rPr>
        <w:t xml:space="preserve">Materials (for each group, cost) </w:t>
      </w:r>
    </w:p>
    <w:p w:rsidR="00E66ED9" w:rsidRDefault="00E66ED9">
      <w:pPr>
        <w:numPr>
          <w:ilvl w:val="0"/>
          <w:numId w:val="10"/>
        </w:numPr>
        <w:tabs>
          <w:tab w:val="clear" w:pos="360"/>
          <w:tab w:val="num" w:pos="1080"/>
        </w:tabs>
        <w:ind w:left="1080"/>
        <w:rPr>
          <w:rFonts w:ascii="Arial" w:hAnsi="Arial"/>
        </w:rPr>
      </w:pPr>
      <w:r>
        <w:rPr>
          <w:rFonts w:ascii="Arial" w:hAnsi="Arial"/>
        </w:rPr>
        <w:t>Index Cards (~25 cards per group of 4)</w:t>
      </w:r>
    </w:p>
    <w:p w:rsidR="00E66ED9" w:rsidRDefault="00E66ED9">
      <w:pPr>
        <w:numPr>
          <w:ilvl w:val="0"/>
          <w:numId w:val="10"/>
        </w:numPr>
        <w:tabs>
          <w:tab w:val="clear" w:pos="360"/>
          <w:tab w:val="num" w:pos="1080"/>
        </w:tabs>
        <w:ind w:left="1080"/>
        <w:rPr>
          <w:rFonts w:ascii="Arial" w:hAnsi="Arial"/>
        </w:rPr>
      </w:pPr>
      <w:r>
        <w:rPr>
          <w:rFonts w:ascii="Arial" w:hAnsi="Arial"/>
        </w:rPr>
        <w:lastRenderedPageBreak/>
        <w:t>Label Dots – Small (size appropriate for electrons)</w:t>
      </w:r>
    </w:p>
    <w:p w:rsidR="00E66ED9" w:rsidRDefault="00E66ED9">
      <w:pPr>
        <w:numPr>
          <w:ilvl w:val="0"/>
          <w:numId w:val="10"/>
        </w:numPr>
        <w:tabs>
          <w:tab w:val="clear" w:pos="360"/>
          <w:tab w:val="num" w:pos="1080"/>
        </w:tabs>
        <w:ind w:left="1080"/>
        <w:rPr>
          <w:rFonts w:ascii="Arial" w:hAnsi="Arial"/>
        </w:rPr>
      </w:pPr>
      <w:r>
        <w:rPr>
          <w:rFonts w:ascii="Arial" w:hAnsi="Arial"/>
        </w:rPr>
        <w:t>Markers</w:t>
      </w:r>
    </w:p>
    <w:p w:rsidR="00E66ED9" w:rsidRDefault="00E66ED9">
      <w:pPr>
        <w:ind w:left="720"/>
        <w:rPr>
          <w:rFonts w:ascii="Arial" w:hAnsi="Arial"/>
        </w:rPr>
      </w:pPr>
    </w:p>
    <w:p w:rsidR="00E66ED9" w:rsidRDefault="00E66ED9">
      <w:pPr>
        <w:ind w:left="720"/>
        <w:rPr>
          <w:rFonts w:ascii="Arial" w:hAnsi="Arial"/>
        </w:rPr>
      </w:pPr>
    </w:p>
    <w:p w:rsidR="00E66ED9" w:rsidRDefault="00E66ED9">
      <w:pPr>
        <w:ind w:left="720"/>
        <w:rPr>
          <w:rFonts w:ascii="Arial" w:hAnsi="Arial"/>
        </w:rPr>
      </w:pPr>
    </w:p>
    <w:p w:rsidR="00E66ED9" w:rsidRDefault="00E66ED9">
      <w:pPr>
        <w:ind w:left="720"/>
        <w:rPr>
          <w:rFonts w:ascii="Arial" w:hAnsi="Arial"/>
        </w:rPr>
      </w:pPr>
    </w:p>
    <w:p w:rsidR="00E66ED9" w:rsidRDefault="00E66ED9">
      <w:pPr>
        <w:tabs>
          <w:tab w:val="left" w:pos="3600"/>
        </w:tabs>
        <w:rPr>
          <w:rFonts w:ascii="Arial" w:hAnsi="Arial"/>
          <w:b/>
        </w:rPr>
      </w:pPr>
      <w:r>
        <w:rPr>
          <w:rFonts w:ascii="Arial" w:hAnsi="Arial"/>
          <w:b/>
        </w:rPr>
        <w:t>Teacher’s Tips</w:t>
      </w:r>
    </w:p>
    <w:p w:rsidR="00E66ED9" w:rsidRDefault="00E66ED9">
      <w:pPr>
        <w:rPr>
          <w:rFonts w:ascii="Arial" w:hAnsi="Arial"/>
        </w:rPr>
      </w:pPr>
      <w:r>
        <w:rPr>
          <w:rFonts w:ascii="Arial" w:hAnsi="Arial"/>
          <w:b/>
        </w:rPr>
        <w:t xml:space="preserve">      </w:t>
      </w:r>
      <w:proofErr w:type="gramStart"/>
      <w:r>
        <w:rPr>
          <w:rFonts w:ascii="Arial" w:hAnsi="Arial"/>
        </w:rPr>
        <w:t>As with most inquiry lessons, a lot of guidance must come from the teacher.</w:t>
      </w:r>
      <w:proofErr w:type="gramEnd"/>
      <w:r>
        <w:rPr>
          <w:rFonts w:ascii="Arial" w:hAnsi="Arial"/>
        </w:rPr>
        <w:t xml:space="preserve">  Members of each group should be able to help each other.  </w:t>
      </w:r>
    </w:p>
    <w:p w:rsidR="00E66ED9" w:rsidRDefault="00E66ED9">
      <w:pPr>
        <w:rPr>
          <w:rFonts w:ascii="Arial" w:hAnsi="Arial"/>
        </w:rPr>
      </w:pPr>
    </w:p>
    <w:p w:rsidR="00E66ED9" w:rsidRDefault="00E66ED9">
      <w:pPr>
        <w:rPr>
          <w:rFonts w:ascii="Arial" w:hAnsi="Arial"/>
          <w:b/>
        </w:rPr>
      </w:pPr>
      <w:r>
        <w:rPr>
          <w:rFonts w:ascii="Arial" w:hAnsi="Arial"/>
          <w:b/>
        </w:rPr>
        <w:t>Classroom Activities</w:t>
      </w:r>
    </w:p>
    <w:p w:rsidR="00E66ED9" w:rsidRDefault="00E66ED9">
      <w:pPr>
        <w:numPr>
          <w:ilvl w:val="0"/>
          <w:numId w:val="13"/>
        </w:numPr>
        <w:tabs>
          <w:tab w:val="left" w:pos="3600"/>
        </w:tabs>
        <w:rPr>
          <w:rFonts w:ascii="Arial" w:hAnsi="Arial"/>
        </w:rPr>
      </w:pPr>
      <w:r>
        <w:rPr>
          <w:rFonts w:ascii="Arial" w:hAnsi="Arial"/>
        </w:rPr>
        <w:t xml:space="preserve">Warm </w:t>
      </w:r>
      <w:proofErr w:type="gramStart"/>
      <w:r>
        <w:rPr>
          <w:rFonts w:ascii="Arial" w:hAnsi="Arial"/>
        </w:rPr>
        <w:t>Up</w:t>
      </w:r>
      <w:proofErr w:type="gramEnd"/>
      <w:r>
        <w:rPr>
          <w:rFonts w:ascii="Arial" w:hAnsi="Arial"/>
        </w:rPr>
        <w:t xml:space="preserve"> Activity (5 min), Review electronic structure, using the periodic table to know how many valence electrons an element has and the octet rule. </w:t>
      </w:r>
    </w:p>
    <w:p w:rsidR="00E66ED9" w:rsidRDefault="00E66ED9">
      <w:pPr>
        <w:numPr>
          <w:ilvl w:val="0"/>
          <w:numId w:val="13"/>
        </w:numPr>
        <w:tabs>
          <w:tab w:val="left" w:pos="3600"/>
        </w:tabs>
        <w:rPr>
          <w:rFonts w:ascii="Arial" w:hAnsi="Arial"/>
        </w:rPr>
      </w:pPr>
      <w:r>
        <w:rPr>
          <w:rFonts w:ascii="Arial" w:hAnsi="Arial"/>
        </w:rPr>
        <w:t>Review how to make observations and what constitutes a good observation.</w:t>
      </w:r>
    </w:p>
    <w:p w:rsidR="00E66ED9" w:rsidRDefault="00E66ED9">
      <w:pPr>
        <w:numPr>
          <w:ilvl w:val="0"/>
          <w:numId w:val="13"/>
        </w:numPr>
        <w:tabs>
          <w:tab w:val="left" w:pos="3600"/>
        </w:tabs>
        <w:rPr>
          <w:rFonts w:ascii="Arial" w:hAnsi="Arial"/>
        </w:rPr>
      </w:pPr>
      <w:r>
        <w:rPr>
          <w:rFonts w:ascii="Arial" w:hAnsi="Arial"/>
        </w:rPr>
        <w:t>Arrange students in groups of 4</w:t>
      </w:r>
    </w:p>
    <w:p w:rsidR="00E66ED9" w:rsidRDefault="00E66ED9">
      <w:pPr>
        <w:numPr>
          <w:ilvl w:val="0"/>
          <w:numId w:val="13"/>
        </w:numPr>
        <w:rPr>
          <w:rFonts w:ascii="Arial" w:hAnsi="Arial"/>
        </w:rPr>
      </w:pPr>
      <w:r>
        <w:rPr>
          <w:rFonts w:ascii="Arial" w:hAnsi="Arial"/>
        </w:rPr>
        <w:t>Hand out index cards, electrons (label dots) and student handout.</w:t>
      </w:r>
    </w:p>
    <w:p w:rsidR="00E66ED9" w:rsidRDefault="00E66ED9">
      <w:pPr>
        <w:numPr>
          <w:ilvl w:val="0"/>
          <w:numId w:val="13"/>
        </w:numPr>
        <w:rPr>
          <w:rFonts w:ascii="Arial" w:hAnsi="Arial"/>
        </w:rPr>
      </w:pPr>
      <w:r>
        <w:rPr>
          <w:rFonts w:ascii="Arial" w:hAnsi="Arial"/>
        </w:rPr>
        <w:t xml:space="preserve">Students should first build the Lewis Dot structures of </w:t>
      </w:r>
      <w:proofErr w:type="gramStart"/>
      <w:r>
        <w:rPr>
          <w:rFonts w:ascii="Arial" w:hAnsi="Arial"/>
        </w:rPr>
        <w:t>2</w:t>
      </w:r>
      <w:proofErr w:type="gramEnd"/>
      <w:r>
        <w:rPr>
          <w:rFonts w:ascii="Arial" w:hAnsi="Arial"/>
        </w:rPr>
        <w:t xml:space="preserve"> Nobel Gasses (Ne and Ar). (10 min) (note this can be used to teach the octet rule if not discussed already)</w:t>
      </w:r>
    </w:p>
    <w:p w:rsidR="00E66ED9" w:rsidRDefault="00E66ED9">
      <w:pPr>
        <w:numPr>
          <w:ilvl w:val="1"/>
          <w:numId w:val="13"/>
        </w:numPr>
        <w:rPr>
          <w:rFonts w:ascii="Arial" w:hAnsi="Arial"/>
        </w:rPr>
      </w:pPr>
      <w:r>
        <w:rPr>
          <w:rFonts w:ascii="Arial" w:hAnsi="Arial"/>
        </w:rPr>
        <w:t xml:space="preserve">Students will need direction here!  </w:t>
      </w:r>
    </w:p>
    <w:p w:rsidR="00E66ED9" w:rsidRDefault="00E66ED9">
      <w:pPr>
        <w:numPr>
          <w:ilvl w:val="1"/>
          <w:numId w:val="13"/>
        </w:numPr>
        <w:rPr>
          <w:rFonts w:ascii="Arial" w:hAnsi="Arial"/>
        </w:rPr>
      </w:pPr>
      <w:r>
        <w:rPr>
          <w:rFonts w:ascii="Arial" w:hAnsi="Arial"/>
        </w:rPr>
        <w:t>Instruct students to write the Atomic Symbol of the element in the center of the index card</w:t>
      </w:r>
    </w:p>
    <w:p w:rsidR="00E66ED9" w:rsidRDefault="00E66ED9">
      <w:pPr>
        <w:numPr>
          <w:ilvl w:val="1"/>
          <w:numId w:val="13"/>
        </w:numPr>
        <w:rPr>
          <w:rFonts w:ascii="Arial" w:hAnsi="Arial"/>
        </w:rPr>
      </w:pPr>
      <w:r>
        <w:rPr>
          <w:rFonts w:ascii="Arial" w:hAnsi="Arial"/>
        </w:rPr>
        <w:t xml:space="preserve">Have students determine the number of valence electrons </w:t>
      </w:r>
    </w:p>
    <w:p w:rsidR="00E66ED9" w:rsidRDefault="00E66ED9">
      <w:pPr>
        <w:numPr>
          <w:ilvl w:val="1"/>
          <w:numId w:val="13"/>
        </w:numPr>
        <w:rPr>
          <w:rFonts w:ascii="Arial" w:hAnsi="Arial"/>
        </w:rPr>
      </w:pPr>
      <w:r>
        <w:rPr>
          <w:rFonts w:ascii="Arial" w:hAnsi="Arial"/>
        </w:rPr>
        <w:t>Have students arrange the atomic symbol in pairs</w:t>
      </w:r>
    </w:p>
    <w:p w:rsidR="00E66ED9" w:rsidRDefault="00E66ED9">
      <w:pPr>
        <w:numPr>
          <w:ilvl w:val="1"/>
          <w:numId w:val="13"/>
        </w:numPr>
        <w:rPr>
          <w:rFonts w:ascii="Arial" w:hAnsi="Arial"/>
        </w:rPr>
      </w:pPr>
      <w:r>
        <w:rPr>
          <w:rFonts w:ascii="Arial" w:hAnsi="Arial"/>
        </w:rPr>
        <w:t>Ask students to comment on the structure they see in front of them. (</w:t>
      </w:r>
      <w:proofErr w:type="gramStart"/>
      <w:r>
        <w:rPr>
          <w:rFonts w:ascii="Arial" w:hAnsi="Arial"/>
        </w:rPr>
        <w:t>questions</w:t>
      </w:r>
      <w:proofErr w:type="gramEnd"/>
      <w:r>
        <w:rPr>
          <w:rFonts w:ascii="Arial" w:hAnsi="Arial"/>
        </w:rPr>
        <w:t xml:space="preserve"> on handout will lead to the word “nobility” to describe these structures). </w:t>
      </w:r>
    </w:p>
    <w:p w:rsidR="00E66ED9" w:rsidRDefault="00E66ED9">
      <w:pPr>
        <w:numPr>
          <w:ilvl w:val="1"/>
          <w:numId w:val="13"/>
        </w:numPr>
        <w:rPr>
          <w:rFonts w:ascii="Arial" w:hAnsi="Arial"/>
        </w:rPr>
      </w:pPr>
      <w:r>
        <w:rPr>
          <w:rFonts w:ascii="Arial" w:hAnsi="Arial"/>
        </w:rPr>
        <w:t>Review with students that this is a Lewis Dot Structure (what they just built)</w:t>
      </w:r>
    </w:p>
    <w:p w:rsidR="00E66ED9" w:rsidRDefault="00E66ED9">
      <w:pPr>
        <w:numPr>
          <w:ilvl w:val="0"/>
          <w:numId w:val="13"/>
        </w:numPr>
        <w:rPr>
          <w:rFonts w:ascii="Arial" w:hAnsi="Arial"/>
        </w:rPr>
      </w:pPr>
      <w:r>
        <w:rPr>
          <w:rFonts w:ascii="Arial" w:hAnsi="Arial"/>
        </w:rPr>
        <w:t>Ionic Bonding: Building the bonds (10-15 min)</w:t>
      </w:r>
    </w:p>
    <w:p w:rsidR="00E66ED9" w:rsidRDefault="00E66ED9">
      <w:pPr>
        <w:numPr>
          <w:ilvl w:val="1"/>
          <w:numId w:val="13"/>
        </w:numPr>
        <w:rPr>
          <w:rFonts w:ascii="Arial" w:hAnsi="Arial"/>
        </w:rPr>
      </w:pPr>
      <w:r>
        <w:rPr>
          <w:rFonts w:ascii="Arial" w:hAnsi="Arial"/>
        </w:rPr>
        <w:t xml:space="preserve">Have students will work in their groups to build the Lewis Dot structures for Lithium, Beryllium, Sodium, Magnesium, Oxygen, Fluorine, Sulfur, and Chlorine.  </w:t>
      </w:r>
    </w:p>
    <w:p w:rsidR="00E66ED9" w:rsidRDefault="00E66ED9">
      <w:pPr>
        <w:numPr>
          <w:ilvl w:val="1"/>
          <w:numId w:val="13"/>
        </w:numPr>
        <w:rPr>
          <w:rFonts w:ascii="Arial" w:hAnsi="Arial"/>
        </w:rPr>
      </w:pPr>
      <w:r>
        <w:rPr>
          <w:rFonts w:ascii="Arial" w:hAnsi="Arial"/>
        </w:rPr>
        <w:t xml:space="preserve">Students </w:t>
      </w:r>
      <w:proofErr w:type="gramStart"/>
      <w:r>
        <w:rPr>
          <w:rFonts w:ascii="Arial" w:hAnsi="Arial"/>
        </w:rPr>
        <w:t>are instructed</w:t>
      </w:r>
      <w:proofErr w:type="gramEnd"/>
      <w:r>
        <w:rPr>
          <w:rFonts w:ascii="Arial" w:hAnsi="Arial"/>
        </w:rPr>
        <w:t xml:space="preserve"> (on their hand out) to build as many combinations as possible that agree with the octet rule. </w:t>
      </w:r>
    </w:p>
    <w:p w:rsidR="00E66ED9" w:rsidRDefault="00E66ED9">
      <w:pPr>
        <w:numPr>
          <w:ilvl w:val="1"/>
          <w:numId w:val="13"/>
        </w:numPr>
        <w:rPr>
          <w:rFonts w:ascii="Arial" w:hAnsi="Arial"/>
        </w:rPr>
      </w:pPr>
      <w:r>
        <w:rPr>
          <w:rFonts w:ascii="Arial" w:hAnsi="Arial"/>
        </w:rPr>
        <w:t>Have students report out by writing their structures on the board.</w:t>
      </w:r>
    </w:p>
    <w:p w:rsidR="00E66ED9" w:rsidRDefault="00E66ED9">
      <w:pPr>
        <w:numPr>
          <w:ilvl w:val="1"/>
          <w:numId w:val="13"/>
        </w:numPr>
        <w:rPr>
          <w:rFonts w:ascii="Arial" w:hAnsi="Arial"/>
        </w:rPr>
      </w:pPr>
      <w:r>
        <w:rPr>
          <w:rFonts w:ascii="Arial" w:hAnsi="Arial"/>
        </w:rPr>
        <w:t xml:space="preserve">Students are asked to </w:t>
      </w:r>
      <w:proofErr w:type="gramStart"/>
      <w:r>
        <w:rPr>
          <w:rFonts w:ascii="Arial" w:hAnsi="Arial"/>
        </w:rPr>
        <w:t>make observations</w:t>
      </w:r>
      <w:proofErr w:type="gramEnd"/>
      <w:r>
        <w:rPr>
          <w:rFonts w:ascii="Arial" w:hAnsi="Arial"/>
        </w:rPr>
        <w:t xml:space="preserve"> about the bonds that are formed.</w:t>
      </w:r>
    </w:p>
    <w:p w:rsidR="00E66ED9" w:rsidRDefault="00E66ED9">
      <w:pPr>
        <w:numPr>
          <w:ilvl w:val="0"/>
          <w:numId w:val="13"/>
        </w:numPr>
        <w:rPr>
          <w:rFonts w:ascii="Arial" w:hAnsi="Arial"/>
        </w:rPr>
      </w:pPr>
      <w:r>
        <w:rPr>
          <w:rFonts w:ascii="Arial" w:hAnsi="Arial"/>
        </w:rPr>
        <w:t>Covalent Bonding: Building the bonds (10 min)</w:t>
      </w:r>
    </w:p>
    <w:p w:rsidR="00E66ED9" w:rsidRDefault="00E66ED9">
      <w:pPr>
        <w:numPr>
          <w:ilvl w:val="1"/>
          <w:numId w:val="13"/>
        </w:numPr>
        <w:rPr>
          <w:rFonts w:ascii="Arial" w:hAnsi="Arial"/>
        </w:rPr>
      </w:pPr>
      <w:r>
        <w:rPr>
          <w:rFonts w:ascii="Arial" w:hAnsi="Arial"/>
        </w:rPr>
        <w:t xml:space="preserve">Build Lewis Dot Structures for C and N and several (10) H’s.  </w:t>
      </w:r>
    </w:p>
    <w:p w:rsidR="00E66ED9" w:rsidRDefault="00E66ED9">
      <w:pPr>
        <w:numPr>
          <w:ilvl w:val="1"/>
          <w:numId w:val="13"/>
        </w:numPr>
        <w:rPr>
          <w:rFonts w:ascii="Arial" w:hAnsi="Arial"/>
        </w:rPr>
      </w:pPr>
      <w:r>
        <w:rPr>
          <w:rFonts w:ascii="Arial" w:hAnsi="Arial"/>
        </w:rPr>
        <w:t xml:space="preserve">Students </w:t>
      </w:r>
      <w:proofErr w:type="gramStart"/>
      <w:r>
        <w:rPr>
          <w:rFonts w:ascii="Arial" w:hAnsi="Arial"/>
        </w:rPr>
        <w:t>are instructed</w:t>
      </w:r>
      <w:proofErr w:type="gramEnd"/>
      <w:r>
        <w:rPr>
          <w:rFonts w:ascii="Arial" w:hAnsi="Arial"/>
        </w:rPr>
        <w:t xml:space="preserve"> to build reasonable structures that adhere to the octet rule. </w:t>
      </w:r>
    </w:p>
    <w:p w:rsidR="00E66ED9" w:rsidRDefault="00E66ED9">
      <w:pPr>
        <w:numPr>
          <w:ilvl w:val="1"/>
          <w:numId w:val="13"/>
        </w:numPr>
        <w:rPr>
          <w:rFonts w:ascii="Arial" w:hAnsi="Arial"/>
        </w:rPr>
      </w:pPr>
      <w:r>
        <w:rPr>
          <w:rFonts w:ascii="Arial" w:hAnsi="Arial"/>
        </w:rPr>
        <w:t xml:space="preserve">Some instruction may be necessary for students to know they can have more than one hydrogen atom in a structure and students may </w:t>
      </w:r>
      <w:r>
        <w:rPr>
          <w:rFonts w:ascii="Arial" w:hAnsi="Arial"/>
        </w:rPr>
        <w:lastRenderedPageBreak/>
        <w:t>need a reminder that the outer shell of hydrogen can only have two electrons in it.</w:t>
      </w:r>
    </w:p>
    <w:p w:rsidR="00E66ED9" w:rsidRDefault="00E66ED9">
      <w:pPr>
        <w:numPr>
          <w:ilvl w:val="1"/>
          <w:numId w:val="13"/>
        </w:numPr>
        <w:rPr>
          <w:rFonts w:ascii="Arial" w:hAnsi="Arial"/>
        </w:rPr>
      </w:pPr>
      <w:r>
        <w:rPr>
          <w:rFonts w:ascii="Arial" w:hAnsi="Arial"/>
        </w:rPr>
        <w:t>Students report out by drawing their structures on the board</w:t>
      </w:r>
    </w:p>
    <w:p w:rsidR="00E66ED9" w:rsidRDefault="00E66ED9">
      <w:pPr>
        <w:numPr>
          <w:ilvl w:val="1"/>
          <w:numId w:val="13"/>
        </w:numPr>
        <w:rPr>
          <w:rFonts w:ascii="Arial" w:hAnsi="Arial"/>
        </w:rPr>
      </w:pPr>
      <w:r>
        <w:rPr>
          <w:rFonts w:ascii="Arial" w:hAnsi="Arial"/>
        </w:rPr>
        <w:t xml:space="preserve">Ask students how hydrogen </w:t>
      </w:r>
      <w:proofErr w:type="gramStart"/>
      <w:r>
        <w:rPr>
          <w:rFonts w:ascii="Arial" w:hAnsi="Arial"/>
        </w:rPr>
        <w:t>could be bonded</w:t>
      </w:r>
      <w:proofErr w:type="gramEnd"/>
      <w:r>
        <w:rPr>
          <w:rFonts w:ascii="Arial" w:hAnsi="Arial"/>
        </w:rPr>
        <w:t xml:space="preserve"> to itself. </w:t>
      </w:r>
    </w:p>
    <w:p w:rsidR="00E66ED9" w:rsidRDefault="00E66ED9">
      <w:pPr>
        <w:numPr>
          <w:ilvl w:val="1"/>
          <w:numId w:val="13"/>
        </w:numPr>
        <w:rPr>
          <w:rFonts w:ascii="Arial" w:hAnsi="Arial"/>
        </w:rPr>
      </w:pPr>
      <w:r>
        <w:rPr>
          <w:rFonts w:ascii="Arial" w:hAnsi="Arial"/>
        </w:rPr>
        <w:t>Have students build two Chlorine atoms.</w:t>
      </w:r>
    </w:p>
    <w:p w:rsidR="00E66ED9" w:rsidRDefault="00E66ED9">
      <w:pPr>
        <w:numPr>
          <w:ilvl w:val="1"/>
          <w:numId w:val="13"/>
        </w:numPr>
        <w:rPr>
          <w:rFonts w:ascii="Arial" w:hAnsi="Arial"/>
        </w:rPr>
      </w:pPr>
      <w:r>
        <w:rPr>
          <w:rFonts w:ascii="Arial" w:hAnsi="Arial"/>
        </w:rPr>
        <w:t>How can Chlorine react with itself</w:t>
      </w:r>
    </w:p>
    <w:p w:rsidR="00E66ED9" w:rsidRDefault="00E66ED9">
      <w:pPr>
        <w:numPr>
          <w:ilvl w:val="1"/>
          <w:numId w:val="13"/>
        </w:numPr>
        <w:rPr>
          <w:rFonts w:ascii="Arial" w:hAnsi="Arial"/>
        </w:rPr>
      </w:pPr>
      <w:r>
        <w:rPr>
          <w:rFonts w:ascii="Arial" w:hAnsi="Arial"/>
        </w:rPr>
        <w:t>Students report out by drawing the structures on the board.</w:t>
      </w:r>
    </w:p>
    <w:p w:rsidR="00E66ED9" w:rsidRDefault="00E66ED9">
      <w:pPr>
        <w:numPr>
          <w:ilvl w:val="1"/>
          <w:numId w:val="13"/>
        </w:numPr>
        <w:rPr>
          <w:rFonts w:ascii="Arial" w:hAnsi="Arial"/>
        </w:rPr>
      </w:pPr>
      <w:r>
        <w:rPr>
          <w:rFonts w:ascii="Arial" w:hAnsi="Arial"/>
        </w:rPr>
        <w:t>Have students make observations about the bonds</w:t>
      </w:r>
    </w:p>
    <w:p w:rsidR="00E66ED9" w:rsidRDefault="00E66ED9">
      <w:pPr>
        <w:numPr>
          <w:ilvl w:val="0"/>
          <w:numId w:val="13"/>
        </w:numPr>
        <w:rPr>
          <w:rFonts w:ascii="Arial" w:hAnsi="Arial"/>
        </w:rPr>
      </w:pPr>
      <w:r>
        <w:rPr>
          <w:rFonts w:ascii="Arial" w:hAnsi="Arial"/>
        </w:rPr>
        <w:t>Comparing the bonds (5 min)</w:t>
      </w:r>
    </w:p>
    <w:p w:rsidR="00E66ED9" w:rsidRDefault="00E66ED9">
      <w:pPr>
        <w:numPr>
          <w:ilvl w:val="1"/>
          <w:numId w:val="13"/>
        </w:numPr>
        <w:rPr>
          <w:rFonts w:ascii="Arial" w:hAnsi="Arial"/>
        </w:rPr>
      </w:pPr>
      <w:r>
        <w:rPr>
          <w:rFonts w:ascii="Arial" w:hAnsi="Arial"/>
        </w:rPr>
        <w:t>Ask students to compare the different bonding in NaCl and Cl</w:t>
      </w:r>
      <w:r>
        <w:rPr>
          <w:rFonts w:ascii="Arial" w:hAnsi="Arial"/>
          <w:vertAlign w:val="subscript"/>
        </w:rPr>
        <w:t>2</w:t>
      </w:r>
    </w:p>
    <w:p w:rsidR="00E66ED9" w:rsidRDefault="00E66ED9">
      <w:pPr>
        <w:numPr>
          <w:ilvl w:val="1"/>
          <w:numId w:val="13"/>
        </w:numPr>
        <w:rPr>
          <w:rFonts w:ascii="Arial" w:hAnsi="Arial"/>
        </w:rPr>
      </w:pPr>
      <w:r>
        <w:rPr>
          <w:rFonts w:ascii="Arial" w:hAnsi="Arial"/>
        </w:rPr>
        <w:t xml:space="preserve">Extended Portion: (For higher excelling students) </w:t>
      </w:r>
      <w:proofErr w:type="gramStart"/>
      <w:r>
        <w:rPr>
          <w:rFonts w:ascii="Arial" w:hAnsi="Arial"/>
        </w:rPr>
        <w:t>After</w:t>
      </w:r>
      <w:proofErr w:type="gramEnd"/>
      <w:r>
        <w:rPr>
          <w:rFonts w:ascii="Arial" w:hAnsi="Arial"/>
        </w:rPr>
        <w:t xml:space="preserve"> a few minutes of brainstorming, ask the students to find the electronegativity and ionization energy data for each element.  Have the students write the values on the index card.  Then students can make observations based on the new data.  </w:t>
      </w:r>
    </w:p>
    <w:p w:rsidR="00E66ED9" w:rsidRDefault="00E66ED9">
      <w:pPr>
        <w:numPr>
          <w:ilvl w:val="1"/>
          <w:numId w:val="13"/>
        </w:numPr>
        <w:rPr>
          <w:rFonts w:ascii="Arial" w:hAnsi="Arial"/>
        </w:rPr>
      </w:pPr>
      <w:r>
        <w:rPr>
          <w:rFonts w:ascii="Arial" w:hAnsi="Arial"/>
        </w:rPr>
        <w:t>One member of each group reports out to the class</w:t>
      </w:r>
    </w:p>
    <w:p w:rsidR="00E66ED9" w:rsidRDefault="00E66ED9">
      <w:pPr>
        <w:numPr>
          <w:ilvl w:val="0"/>
          <w:numId w:val="13"/>
        </w:numPr>
        <w:rPr>
          <w:rFonts w:ascii="Arial" w:hAnsi="Arial"/>
        </w:rPr>
      </w:pPr>
      <w:r>
        <w:rPr>
          <w:rFonts w:ascii="Arial" w:hAnsi="Arial"/>
        </w:rPr>
        <w:t>Review Definitions of Ionic and Covalent Bonding, Fill out graphic organizer.</w:t>
      </w:r>
    </w:p>
    <w:p w:rsidR="00E66ED9" w:rsidRDefault="00E66ED9">
      <w:pPr>
        <w:ind w:left="1080"/>
        <w:rPr>
          <w:rFonts w:ascii="Arial" w:hAnsi="Arial"/>
        </w:rPr>
      </w:pPr>
    </w:p>
    <w:p w:rsidR="00E66ED9" w:rsidRDefault="00E66ED9">
      <w:pPr>
        <w:rPr>
          <w:rFonts w:ascii="Arial" w:hAnsi="Arial"/>
        </w:rPr>
      </w:pPr>
    </w:p>
    <w:p w:rsidR="00E66ED9" w:rsidRDefault="00E66ED9">
      <w:pPr>
        <w:ind w:left="1080"/>
        <w:rPr>
          <w:rFonts w:ascii="Arial" w:hAnsi="Arial"/>
        </w:rPr>
      </w:pPr>
    </w:p>
    <w:p w:rsidR="00E66ED9" w:rsidRDefault="00E66ED9">
      <w:pPr>
        <w:tabs>
          <w:tab w:val="left" w:pos="3600"/>
        </w:tabs>
        <w:rPr>
          <w:rFonts w:ascii="Arial" w:hAnsi="Arial"/>
          <w:b/>
        </w:rPr>
      </w:pPr>
      <w:r>
        <w:rPr>
          <w:rFonts w:ascii="Arial" w:hAnsi="Arial"/>
          <w:b/>
        </w:rPr>
        <w:t>Sample Test Questions</w:t>
      </w:r>
    </w:p>
    <w:p w:rsidR="00E66ED9" w:rsidRDefault="00E66ED9">
      <w:pPr>
        <w:tabs>
          <w:tab w:val="left" w:pos="3600"/>
        </w:tabs>
        <w:ind w:left="360"/>
        <w:rPr>
          <w:rFonts w:ascii="Arial" w:hAnsi="Arial"/>
        </w:rPr>
      </w:pPr>
      <w:r>
        <w:rPr>
          <w:rFonts w:ascii="Arial" w:hAnsi="Arial"/>
        </w:rPr>
        <w:t xml:space="preserve">List potential test questions, if applicable. </w:t>
      </w:r>
    </w:p>
    <w:p w:rsidR="00E66ED9" w:rsidRDefault="00E66ED9">
      <w:pPr>
        <w:tabs>
          <w:tab w:val="left" w:pos="3600"/>
        </w:tabs>
        <w:rPr>
          <w:rFonts w:ascii="Arial" w:hAnsi="Arial"/>
          <w:b/>
        </w:rPr>
      </w:pPr>
    </w:p>
    <w:p w:rsidR="00E66ED9" w:rsidRDefault="00E66ED9">
      <w:pPr>
        <w:tabs>
          <w:tab w:val="left" w:pos="3600"/>
        </w:tabs>
        <w:rPr>
          <w:rFonts w:ascii="Arial" w:hAnsi="Arial"/>
          <w:b/>
        </w:rPr>
      </w:pPr>
      <w:r>
        <w:rPr>
          <w:rFonts w:ascii="Arial" w:hAnsi="Arial"/>
          <w:b/>
        </w:rPr>
        <w:t>Resource Materials</w:t>
      </w:r>
    </w:p>
    <w:p w:rsidR="00E66ED9" w:rsidRDefault="00E66ED9">
      <w:pPr>
        <w:tabs>
          <w:tab w:val="left" w:pos="3600"/>
        </w:tabs>
        <w:ind w:left="360"/>
        <w:rPr>
          <w:rFonts w:ascii="Arial" w:hAnsi="Arial"/>
        </w:rPr>
      </w:pPr>
    </w:p>
    <w:p w:rsidR="00E66ED9" w:rsidRDefault="00E66ED9">
      <w:pPr>
        <w:rPr>
          <w:rFonts w:ascii="Arial" w:hAnsi="Arial"/>
          <w:b/>
        </w:rPr>
      </w:pPr>
    </w:p>
    <w:p w:rsidR="00E66ED9" w:rsidRDefault="00E66ED9">
      <w:pPr>
        <w:rPr>
          <w:rFonts w:ascii="Arial" w:hAnsi="Arial"/>
          <w:b/>
        </w:rPr>
        <w:sectPr w:rsidR="00E66ED9">
          <w:headerReference w:type="default" r:id="rId7"/>
          <w:footerReference w:type="even" r:id="rId8"/>
          <w:footerReference w:type="default" r:id="rId9"/>
          <w:pgSz w:w="12240" w:h="15840"/>
          <w:pgMar w:top="1440" w:right="1620" w:bottom="1440" w:left="1800" w:header="720" w:footer="720" w:gutter="0"/>
          <w:cols w:space="720"/>
          <w:docGrid w:linePitch="360"/>
        </w:sectPr>
      </w:pPr>
    </w:p>
    <w:p w:rsidR="00E66ED9" w:rsidRDefault="00E66ED9">
      <w:pPr>
        <w:rPr>
          <w:rFonts w:ascii="Arial" w:hAnsi="Arial"/>
        </w:rPr>
      </w:pPr>
    </w:p>
    <w:p w:rsidR="00E66ED9" w:rsidRDefault="00E66ED9">
      <w:pPr>
        <w:rPr>
          <w:rFonts w:ascii="Arial" w:hAnsi="Arial"/>
        </w:rPr>
      </w:pPr>
      <w:r>
        <w:rPr>
          <w:rFonts w:ascii="Arial" w:hAnsi="Arial"/>
        </w:rPr>
        <w:t>(STUDENT HANDOUT BEGINS)</w:t>
      </w:r>
    </w:p>
    <w:p w:rsidR="00E66ED9" w:rsidRDefault="00E66ED9">
      <w:pPr>
        <w:rPr>
          <w:rFonts w:ascii="Arial" w:hAnsi="Arial"/>
        </w:rPr>
      </w:pPr>
    </w:p>
    <w:p w:rsidR="00E66ED9" w:rsidRDefault="00E66ED9">
      <w:pPr>
        <w:pStyle w:val="Heading1"/>
        <w:jc w:val="center"/>
        <w:rPr>
          <w:rFonts w:ascii="Arial" w:hAnsi="Arial"/>
          <w:sz w:val="32"/>
        </w:rPr>
      </w:pPr>
      <w:r>
        <w:rPr>
          <w:rFonts w:ascii="Arial" w:hAnsi="Arial"/>
          <w:sz w:val="32"/>
        </w:rPr>
        <w:t xml:space="preserve">Atoms Unite! </w:t>
      </w:r>
      <w:proofErr w:type="gramStart"/>
      <w:r>
        <w:rPr>
          <w:rFonts w:ascii="Arial" w:hAnsi="Arial"/>
          <w:sz w:val="32"/>
        </w:rPr>
        <w:t>Let’s</w:t>
      </w:r>
      <w:proofErr w:type="gramEnd"/>
      <w:r>
        <w:rPr>
          <w:rFonts w:ascii="Arial" w:hAnsi="Arial"/>
          <w:sz w:val="32"/>
        </w:rPr>
        <w:t xml:space="preserve"> Make a Bond!</w:t>
      </w:r>
    </w:p>
    <w:p w:rsidR="00E66ED9" w:rsidRDefault="00E66ED9">
      <w:pPr>
        <w:tabs>
          <w:tab w:val="left" w:pos="1440"/>
        </w:tabs>
        <w:ind w:left="1440"/>
        <w:rPr>
          <w:rFonts w:ascii="Arial" w:hAnsi="Arial"/>
        </w:rPr>
      </w:pPr>
    </w:p>
    <w:p w:rsidR="00E66ED9" w:rsidRDefault="00E66ED9">
      <w:pPr>
        <w:ind w:left="1440" w:hanging="1440"/>
        <w:rPr>
          <w:rFonts w:ascii="Arial" w:hAnsi="Arial"/>
        </w:rPr>
      </w:pPr>
      <w:r>
        <w:rPr>
          <w:rFonts w:ascii="Arial" w:hAnsi="Arial"/>
          <w:b/>
        </w:rPr>
        <w:t>Introduction</w:t>
      </w:r>
      <w:r>
        <w:rPr>
          <w:rFonts w:ascii="Arial" w:hAnsi="Arial"/>
        </w:rPr>
        <w:tab/>
        <w:t>Today you will learn about chemical bonding.  Use your knowledge of the atom to build compounds and describe the bonding.</w:t>
      </w:r>
    </w:p>
    <w:p w:rsidR="00E66ED9" w:rsidRDefault="00E66ED9">
      <w:pPr>
        <w:rPr>
          <w:rFonts w:ascii="Arial" w:hAnsi="Arial"/>
        </w:rPr>
      </w:pPr>
    </w:p>
    <w:p w:rsidR="00E66ED9" w:rsidRDefault="00E66ED9">
      <w:pPr>
        <w:rPr>
          <w:rFonts w:ascii="Arial" w:hAnsi="Arial"/>
          <w:b/>
        </w:rPr>
      </w:pPr>
      <w:r>
        <w:rPr>
          <w:rFonts w:ascii="Arial" w:hAnsi="Arial"/>
          <w:b/>
        </w:rPr>
        <w:t xml:space="preserve">Materials </w:t>
      </w:r>
    </w:p>
    <w:p w:rsidR="00E66ED9" w:rsidRDefault="00E66ED9">
      <w:pPr>
        <w:numPr>
          <w:ilvl w:val="0"/>
          <w:numId w:val="10"/>
        </w:numPr>
        <w:tabs>
          <w:tab w:val="clear" w:pos="360"/>
          <w:tab w:val="num" w:pos="1080"/>
        </w:tabs>
        <w:ind w:left="1080"/>
        <w:rPr>
          <w:rFonts w:ascii="Arial" w:hAnsi="Arial"/>
        </w:rPr>
      </w:pPr>
      <w:r>
        <w:rPr>
          <w:rFonts w:ascii="Arial" w:hAnsi="Arial"/>
        </w:rPr>
        <w:t xml:space="preserve">Blank Index cards </w:t>
      </w:r>
    </w:p>
    <w:p w:rsidR="00E66ED9" w:rsidRDefault="00E66ED9">
      <w:pPr>
        <w:numPr>
          <w:ilvl w:val="0"/>
          <w:numId w:val="10"/>
        </w:numPr>
        <w:tabs>
          <w:tab w:val="clear" w:pos="360"/>
          <w:tab w:val="num" w:pos="1080"/>
        </w:tabs>
        <w:ind w:left="1080"/>
        <w:rPr>
          <w:rFonts w:ascii="Arial" w:hAnsi="Arial"/>
        </w:rPr>
      </w:pPr>
      <w:r>
        <w:rPr>
          <w:rFonts w:ascii="Arial" w:hAnsi="Arial"/>
        </w:rPr>
        <w:t>Label dots – small red</w:t>
      </w:r>
    </w:p>
    <w:p w:rsidR="00E66ED9" w:rsidRDefault="00E66ED9">
      <w:pPr>
        <w:numPr>
          <w:ilvl w:val="0"/>
          <w:numId w:val="10"/>
        </w:numPr>
        <w:tabs>
          <w:tab w:val="clear" w:pos="360"/>
          <w:tab w:val="num" w:pos="1080"/>
        </w:tabs>
        <w:ind w:left="1080"/>
        <w:rPr>
          <w:rFonts w:ascii="Arial" w:hAnsi="Arial"/>
        </w:rPr>
      </w:pPr>
      <w:r>
        <w:rPr>
          <w:rFonts w:ascii="Arial" w:hAnsi="Arial"/>
        </w:rPr>
        <w:t>Markers</w:t>
      </w:r>
    </w:p>
    <w:p w:rsidR="00E66ED9" w:rsidRDefault="00E66ED9">
      <w:pPr>
        <w:rPr>
          <w:rFonts w:ascii="Arial" w:hAnsi="Arial"/>
        </w:rPr>
      </w:pPr>
    </w:p>
    <w:p w:rsidR="00E66ED9" w:rsidRDefault="00E66ED9">
      <w:pPr>
        <w:rPr>
          <w:rFonts w:ascii="Arial" w:hAnsi="Arial"/>
          <w:b/>
        </w:rPr>
      </w:pPr>
      <w:r>
        <w:rPr>
          <w:rFonts w:ascii="Arial" w:hAnsi="Arial"/>
          <w:b/>
        </w:rPr>
        <w:t>Methods</w:t>
      </w:r>
    </w:p>
    <w:p w:rsidR="00E66ED9" w:rsidRDefault="00E66ED9">
      <w:pPr>
        <w:tabs>
          <w:tab w:val="left" w:pos="720"/>
          <w:tab w:val="left" w:pos="1440"/>
        </w:tabs>
        <w:rPr>
          <w:rFonts w:ascii="Arial" w:hAnsi="Arial"/>
        </w:rPr>
      </w:pPr>
      <w:r>
        <w:rPr>
          <w:rFonts w:ascii="Arial" w:hAnsi="Arial"/>
        </w:rPr>
        <w:tab/>
        <w:t xml:space="preserve">In groups of </w:t>
      </w:r>
      <w:proofErr w:type="gramStart"/>
      <w:r>
        <w:rPr>
          <w:rFonts w:ascii="Arial" w:hAnsi="Arial"/>
        </w:rPr>
        <w:t>4</w:t>
      </w:r>
      <w:proofErr w:type="gramEnd"/>
      <w:r>
        <w:rPr>
          <w:rFonts w:ascii="Arial" w:hAnsi="Arial"/>
        </w:rPr>
        <w:t xml:space="preserve"> you will build Lewis Dot structures for several elements.  By combing those elements into </w:t>
      </w:r>
      <w:proofErr w:type="gramStart"/>
      <w:r>
        <w:rPr>
          <w:rFonts w:ascii="Arial" w:hAnsi="Arial"/>
        </w:rPr>
        <w:t>compounds</w:t>
      </w:r>
      <w:proofErr w:type="gramEnd"/>
      <w:r>
        <w:rPr>
          <w:rFonts w:ascii="Arial" w:hAnsi="Arial"/>
        </w:rPr>
        <w:t xml:space="preserve"> you will explore bonding.</w:t>
      </w:r>
    </w:p>
    <w:p w:rsidR="00E66ED9" w:rsidRDefault="00E66ED9">
      <w:pPr>
        <w:tabs>
          <w:tab w:val="left" w:pos="1440"/>
        </w:tabs>
        <w:rPr>
          <w:rFonts w:ascii="Arial" w:hAnsi="Arial"/>
        </w:rPr>
      </w:pPr>
    </w:p>
    <w:p w:rsidR="00E66ED9" w:rsidRDefault="00E66ED9">
      <w:pPr>
        <w:tabs>
          <w:tab w:val="left" w:pos="1440"/>
        </w:tabs>
        <w:rPr>
          <w:rFonts w:ascii="Arial" w:hAnsi="Arial"/>
          <w:b/>
        </w:rPr>
      </w:pPr>
      <w:r>
        <w:rPr>
          <w:rFonts w:ascii="Arial" w:hAnsi="Arial"/>
          <w:b/>
        </w:rPr>
        <w:t>Instructions and Discussion Questions</w:t>
      </w:r>
    </w:p>
    <w:p w:rsidR="00E66ED9" w:rsidRDefault="00E66ED9">
      <w:pPr>
        <w:tabs>
          <w:tab w:val="left" w:pos="1440"/>
        </w:tabs>
        <w:rPr>
          <w:rFonts w:ascii="Arial" w:hAnsi="Arial"/>
          <w:b/>
        </w:rPr>
      </w:pPr>
    </w:p>
    <w:p w:rsidR="00E66ED9" w:rsidRDefault="00E66ED9">
      <w:pPr>
        <w:tabs>
          <w:tab w:val="left" w:pos="1440"/>
        </w:tabs>
        <w:ind w:left="360"/>
        <w:rPr>
          <w:rFonts w:ascii="Arial" w:hAnsi="Arial"/>
        </w:rPr>
      </w:pPr>
      <w:r>
        <w:rPr>
          <w:rFonts w:ascii="Arial" w:hAnsi="Arial"/>
          <w:b/>
        </w:rPr>
        <w:t>Part I - Instructions:</w:t>
      </w:r>
      <w:r>
        <w:rPr>
          <w:rFonts w:ascii="Arial" w:hAnsi="Arial"/>
        </w:rPr>
        <w:t xml:space="preserve"> Using a marker, write the Atomic Symbol of neon on the center of an index card.  Determine the number of valence electrons (electrons in the outer shell of Ne) and put that number of label dots around the atomic symbol on the index card.  Start by putting one electron on each side of the symbol (top, right, bottom, left).  </w:t>
      </w:r>
      <w:proofErr w:type="gramStart"/>
      <w:r>
        <w:rPr>
          <w:rFonts w:ascii="Arial" w:hAnsi="Arial"/>
        </w:rPr>
        <w:t>If you have more electrons to add, pair the electrons as needed to add all the valence electrons.</w:t>
      </w:r>
      <w:proofErr w:type="gramEnd"/>
      <w:r>
        <w:rPr>
          <w:rFonts w:ascii="Arial" w:hAnsi="Arial"/>
        </w:rPr>
        <w:t xml:space="preserve">  You’ve just made a Lewis Dot structure</w:t>
      </w:r>
      <w:proofErr w:type="gramStart"/>
      <w:r>
        <w:rPr>
          <w:rFonts w:ascii="Arial" w:hAnsi="Arial"/>
        </w:rPr>
        <w:t>!!!</w:t>
      </w:r>
      <w:proofErr w:type="gramEnd"/>
      <w:r>
        <w:rPr>
          <w:rFonts w:ascii="Arial" w:hAnsi="Arial"/>
        </w:rPr>
        <w:t xml:space="preserve"> Now make one for argon.</w:t>
      </w:r>
    </w:p>
    <w:p w:rsidR="00E66ED9" w:rsidRDefault="00E66ED9">
      <w:pPr>
        <w:tabs>
          <w:tab w:val="left" w:pos="1440"/>
        </w:tabs>
        <w:ind w:left="360"/>
        <w:rPr>
          <w:rFonts w:ascii="Arial" w:hAnsi="Arial"/>
        </w:rPr>
      </w:pPr>
    </w:p>
    <w:p w:rsidR="00E66ED9" w:rsidRDefault="00E66ED9">
      <w:pPr>
        <w:numPr>
          <w:ilvl w:val="0"/>
          <w:numId w:val="18"/>
        </w:numPr>
        <w:tabs>
          <w:tab w:val="left" w:pos="1440"/>
        </w:tabs>
        <w:rPr>
          <w:rFonts w:ascii="Arial" w:hAnsi="Arial"/>
        </w:rPr>
      </w:pPr>
      <w:r>
        <w:rPr>
          <w:rFonts w:ascii="Arial" w:hAnsi="Arial"/>
        </w:rPr>
        <w:t xml:space="preserve">What group/family of the periodic table are neon and argon </w:t>
      </w:r>
      <w:proofErr w:type="gramStart"/>
      <w:r>
        <w:rPr>
          <w:rFonts w:ascii="Arial" w:hAnsi="Arial"/>
        </w:rPr>
        <w:t>in</w:t>
      </w:r>
      <w:proofErr w:type="gramEnd"/>
      <w:r>
        <w:rPr>
          <w:rFonts w:ascii="Arial" w:hAnsi="Arial"/>
        </w:rPr>
        <w:t>?</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18"/>
        </w:numPr>
        <w:tabs>
          <w:tab w:val="left" w:pos="1440"/>
        </w:tabs>
        <w:rPr>
          <w:rFonts w:ascii="Arial" w:hAnsi="Arial"/>
        </w:rPr>
      </w:pPr>
      <w:r>
        <w:rPr>
          <w:rFonts w:ascii="Arial" w:hAnsi="Arial"/>
        </w:rPr>
        <w:t xml:space="preserve">Write down observations about the Lewis Dot structures you just made. </w:t>
      </w:r>
    </w:p>
    <w:p w:rsidR="00E66ED9" w:rsidRDefault="00E66ED9">
      <w:pPr>
        <w:tabs>
          <w:tab w:val="left" w:pos="1440"/>
        </w:tabs>
        <w:ind w:left="360"/>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18"/>
        </w:numPr>
        <w:tabs>
          <w:tab w:val="left" w:pos="1440"/>
        </w:tabs>
        <w:rPr>
          <w:rFonts w:ascii="Arial" w:hAnsi="Arial"/>
        </w:rPr>
      </w:pPr>
      <w:r>
        <w:rPr>
          <w:rFonts w:ascii="Arial" w:hAnsi="Arial"/>
        </w:rPr>
        <w:t xml:space="preserve">Why do you think neon and argon </w:t>
      </w:r>
      <w:proofErr w:type="gramStart"/>
      <w:r>
        <w:rPr>
          <w:rFonts w:ascii="Arial" w:hAnsi="Arial"/>
        </w:rPr>
        <w:t>are called</w:t>
      </w:r>
      <w:proofErr w:type="gramEnd"/>
      <w:r>
        <w:rPr>
          <w:rFonts w:ascii="Arial" w:hAnsi="Arial"/>
        </w:rPr>
        <w:t xml:space="preserve"> </w:t>
      </w:r>
      <w:r>
        <w:rPr>
          <w:rFonts w:ascii="Arial" w:hAnsi="Arial"/>
          <w:b/>
        </w:rPr>
        <w:t>noble</w:t>
      </w:r>
      <w:r>
        <w:rPr>
          <w:rFonts w:ascii="Arial" w:hAnsi="Arial"/>
        </w:rPr>
        <w:t xml:space="preserve"> gases?  What does noble mean, and what about their structures makes them noble?</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18"/>
        </w:numPr>
        <w:tabs>
          <w:tab w:val="left" w:pos="1440"/>
        </w:tabs>
        <w:rPr>
          <w:rFonts w:ascii="Arial" w:hAnsi="Arial"/>
        </w:rPr>
      </w:pPr>
      <w:r>
        <w:rPr>
          <w:rFonts w:ascii="Arial" w:hAnsi="Arial"/>
        </w:rPr>
        <w:t>What is an octet? (Hint: octopus, octagon)</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18"/>
        </w:numPr>
        <w:tabs>
          <w:tab w:val="left" w:pos="1440"/>
        </w:tabs>
        <w:rPr>
          <w:rFonts w:ascii="Arial" w:hAnsi="Arial"/>
        </w:rPr>
      </w:pPr>
      <w:r>
        <w:rPr>
          <w:rFonts w:ascii="Arial" w:hAnsi="Arial"/>
        </w:rPr>
        <w:t xml:space="preserve">The Octet Rule requires that atoms in bonded species tend to have noble-gas structures.  Define octet rule in your own words.  </w:t>
      </w:r>
    </w:p>
    <w:p w:rsidR="00E66ED9" w:rsidRDefault="00E66ED9">
      <w:pPr>
        <w:tabs>
          <w:tab w:val="left" w:pos="1440"/>
        </w:tabs>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r>
        <w:rPr>
          <w:rFonts w:ascii="Arial" w:hAnsi="Arial"/>
          <w:b/>
        </w:rPr>
        <w:t xml:space="preserve">Part II - </w:t>
      </w:r>
      <w:r>
        <w:rPr>
          <w:rFonts w:ascii="Arial" w:hAnsi="Arial"/>
        </w:rPr>
        <w:t>Build Lewis Dot structures for lithium, beryllium, sodium, magnesium, oxygen, fluorine, sulfur and chlorine.</w:t>
      </w:r>
    </w:p>
    <w:p w:rsidR="00E66ED9" w:rsidRDefault="00E66ED9">
      <w:pPr>
        <w:tabs>
          <w:tab w:val="left" w:pos="1440"/>
        </w:tabs>
        <w:ind w:left="360"/>
        <w:rPr>
          <w:rFonts w:ascii="Arial" w:hAnsi="Arial"/>
        </w:rPr>
      </w:pPr>
    </w:p>
    <w:p w:rsidR="00E66ED9" w:rsidRDefault="00E66ED9">
      <w:pPr>
        <w:numPr>
          <w:ilvl w:val="0"/>
          <w:numId w:val="19"/>
        </w:numPr>
        <w:tabs>
          <w:tab w:val="left" w:pos="1440"/>
        </w:tabs>
        <w:rPr>
          <w:rFonts w:ascii="Arial" w:hAnsi="Arial"/>
        </w:rPr>
      </w:pPr>
      <w:r>
        <w:rPr>
          <w:rFonts w:ascii="Arial" w:hAnsi="Arial"/>
        </w:rPr>
        <w:t>How many compounds (combinations of 2 different atoms) can you make that satisfy the octet rule?  List the compounds here.</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19"/>
        </w:numPr>
        <w:tabs>
          <w:tab w:val="left" w:pos="1440"/>
        </w:tabs>
        <w:rPr>
          <w:rFonts w:ascii="Arial" w:hAnsi="Arial"/>
        </w:rPr>
      </w:pPr>
      <w:r>
        <w:rPr>
          <w:rFonts w:ascii="Arial" w:hAnsi="Arial"/>
        </w:rPr>
        <w:t>What do you notice about the bonding of your compounds?  Write your observations here.</w:t>
      </w: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r>
        <w:rPr>
          <w:rFonts w:ascii="Arial" w:hAnsi="Arial"/>
          <w:b/>
        </w:rPr>
        <w:t>Part III:</w:t>
      </w:r>
      <w:r>
        <w:rPr>
          <w:rFonts w:ascii="Arial" w:hAnsi="Arial"/>
        </w:rPr>
        <w:t xml:space="preserve"> Build Lewis Dot structures for hydrogen, carbon, and nitrogen.  You may build as many hydrogen atoms as you need to answer the following questions.</w:t>
      </w:r>
    </w:p>
    <w:p w:rsidR="00E66ED9" w:rsidRDefault="00E66ED9">
      <w:pPr>
        <w:tabs>
          <w:tab w:val="left" w:pos="1440"/>
        </w:tabs>
        <w:ind w:left="360"/>
        <w:rPr>
          <w:rFonts w:ascii="Arial" w:hAnsi="Arial"/>
        </w:rPr>
      </w:pPr>
    </w:p>
    <w:p w:rsidR="00E66ED9" w:rsidRDefault="00E66ED9">
      <w:pPr>
        <w:numPr>
          <w:ilvl w:val="0"/>
          <w:numId w:val="20"/>
        </w:numPr>
        <w:tabs>
          <w:tab w:val="left" w:pos="1440"/>
        </w:tabs>
        <w:rPr>
          <w:rFonts w:ascii="Arial" w:hAnsi="Arial"/>
        </w:rPr>
      </w:pPr>
      <w:r>
        <w:rPr>
          <w:rFonts w:ascii="Arial" w:hAnsi="Arial"/>
        </w:rPr>
        <w:t>How many compounds (combinations of 2 different atoms) can you make?  List the compounds here.</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20"/>
        </w:numPr>
        <w:tabs>
          <w:tab w:val="left" w:pos="1440"/>
        </w:tabs>
        <w:rPr>
          <w:rFonts w:ascii="Arial" w:hAnsi="Arial"/>
        </w:rPr>
      </w:pPr>
      <w:r>
        <w:rPr>
          <w:rFonts w:ascii="Arial" w:hAnsi="Arial"/>
        </w:rPr>
        <w:t>What do you notice about the bonding of these compounds?  Write your observations here.</w:t>
      </w: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r>
        <w:rPr>
          <w:rFonts w:ascii="Arial" w:hAnsi="Arial"/>
          <w:b/>
        </w:rPr>
        <w:t>Part IV:</w:t>
      </w:r>
      <w:r>
        <w:rPr>
          <w:rFonts w:ascii="Arial" w:hAnsi="Arial"/>
        </w:rPr>
        <w:t xml:space="preserve"> Build </w:t>
      </w:r>
      <w:proofErr w:type="gramStart"/>
      <w:r>
        <w:rPr>
          <w:rFonts w:ascii="Arial" w:hAnsi="Arial"/>
        </w:rPr>
        <w:t>two chlorine Lewis Dot structures</w:t>
      </w:r>
      <w:proofErr w:type="gramEnd"/>
      <w:r>
        <w:rPr>
          <w:rFonts w:ascii="Arial" w:hAnsi="Arial"/>
        </w:rPr>
        <w:t>.  How could these two chlorine atoms bond?  Write your observations here.</w:t>
      </w: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r>
        <w:rPr>
          <w:rFonts w:ascii="Arial" w:hAnsi="Arial"/>
          <w:b/>
        </w:rPr>
        <w:t>Part V:</w:t>
      </w:r>
      <w:r>
        <w:rPr>
          <w:rFonts w:ascii="Arial" w:hAnsi="Arial"/>
        </w:rPr>
        <w:t xml:space="preserve"> Compare the Lewis Dot structures for sodium chloride (NaCl) and dichlorine gas (Cl</w:t>
      </w:r>
      <w:r>
        <w:rPr>
          <w:rFonts w:ascii="Arial" w:hAnsi="Arial"/>
          <w:vertAlign w:val="subscript"/>
        </w:rPr>
        <w:t>2</w:t>
      </w:r>
      <w:r>
        <w:rPr>
          <w:rFonts w:ascii="Arial" w:hAnsi="Arial"/>
        </w:rPr>
        <w:t xml:space="preserve">). </w:t>
      </w:r>
    </w:p>
    <w:p w:rsidR="00E66ED9" w:rsidRDefault="00E66ED9">
      <w:pPr>
        <w:tabs>
          <w:tab w:val="left" w:pos="1440"/>
        </w:tabs>
        <w:ind w:left="360"/>
        <w:rPr>
          <w:rFonts w:ascii="Arial" w:hAnsi="Arial"/>
        </w:rPr>
      </w:pPr>
    </w:p>
    <w:p w:rsidR="00E66ED9" w:rsidRDefault="00E66ED9">
      <w:pPr>
        <w:numPr>
          <w:ilvl w:val="0"/>
          <w:numId w:val="21"/>
        </w:numPr>
        <w:tabs>
          <w:tab w:val="left" w:pos="1440"/>
        </w:tabs>
        <w:rPr>
          <w:rFonts w:ascii="Arial" w:hAnsi="Arial"/>
        </w:rPr>
      </w:pPr>
      <w:r>
        <w:rPr>
          <w:rFonts w:ascii="Arial" w:hAnsi="Arial"/>
        </w:rPr>
        <w:t>What do you notice about the two different bonds?  Write your observations here.</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21"/>
        </w:numPr>
        <w:tabs>
          <w:tab w:val="left" w:pos="1440"/>
        </w:tabs>
        <w:rPr>
          <w:rFonts w:ascii="Arial" w:hAnsi="Arial"/>
        </w:rPr>
      </w:pPr>
      <w:r>
        <w:rPr>
          <w:rFonts w:ascii="Arial" w:hAnsi="Arial"/>
        </w:rPr>
        <w:t>Which compound do you think shares electrons?</w:t>
      </w: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numPr>
          <w:ilvl w:val="0"/>
          <w:numId w:val="21"/>
        </w:numPr>
        <w:tabs>
          <w:tab w:val="left" w:pos="1440"/>
        </w:tabs>
        <w:rPr>
          <w:rFonts w:ascii="Arial" w:hAnsi="Arial"/>
        </w:rPr>
      </w:pPr>
      <w:r>
        <w:rPr>
          <w:rFonts w:ascii="Arial" w:hAnsi="Arial"/>
        </w:rPr>
        <w:t>Which element do you think could exchange electrons to form a bond?</w:t>
      </w:r>
    </w:p>
    <w:p w:rsidR="00E66ED9" w:rsidRDefault="00E66ED9">
      <w:pPr>
        <w:tabs>
          <w:tab w:val="left" w:pos="1440"/>
        </w:tabs>
        <w:ind w:left="360"/>
        <w:rPr>
          <w:rFonts w:ascii="Arial" w:hAnsi="Arial"/>
        </w:rPr>
      </w:pPr>
    </w:p>
    <w:p w:rsidR="00E66ED9" w:rsidRDefault="00E66ED9">
      <w:pPr>
        <w:tabs>
          <w:tab w:val="left" w:pos="1440"/>
        </w:tabs>
        <w:ind w:left="360"/>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tabs>
          <w:tab w:val="left" w:pos="1440"/>
        </w:tabs>
        <w:rPr>
          <w:rFonts w:ascii="Arial" w:hAnsi="Arial"/>
        </w:rPr>
      </w:pPr>
    </w:p>
    <w:p w:rsidR="00E66ED9" w:rsidRDefault="00E66ED9">
      <w:pPr>
        <w:rPr>
          <w:rFonts w:ascii="Arial" w:hAnsi="Arial"/>
        </w:rPr>
      </w:pPr>
      <w:r>
        <w:rPr>
          <w:rFonts w:ascii="Arial" w:hAnsi="Arial"/>
          <w:b/>
        </w:rPr>
        <w:t>Part VI:</w:t>
      </w:r>
      <w:r>
        <w:rPr>
          <w:rFonts w:ascii="Arial" w:hAnsi="Arial"/>
        </w:rPr>
        <w:t xml:space="preserve">  Fill out the following chart</w:t>
      </w:r>
    </w:p>
    <w:p w:rsidR="00E66ED9" w:rsidRDefault="00E66ED9">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4140"/>
        <w:gridCol w:w="3528"/>
      </w:tblGrid>
      <w:tr w:rsidR="00E66ED9">
        <w:tblPrEx>
          <w:tblCellMar>
            <w:top w:w="0" w:type="dxa"/>
            <w:bottom w:w="0" w:type="dxa"/>
          </w:tblCellMar>
        </w:tblPrEx>
        <w:trPr>
          <w:jc w:val="center"/>
        </w:trPr>
        <w:tc>
          <w:tcPr>
            <w:tcW w:w="1908" w:type="dxa"/>
            <w:vAlign w:val="center"/>
          </w:tcPr>
          <w:p w:rsidR="00E66ED9" w:rsidRDefault="00E66ED9">
            <w:pPr>
              <w:rPr>
                <w:rFonts w:ascii="Arial" w:hAnsi="Arial"/>
                <w:sz w:val="40"/>
              </w:rPr>
            </w:pPr>
          </w:p>
        </w:tc>
        <w:tc>
          <w:tcPr>
            <w:tcW w:w="4140" w:type="dxa"/>
            <w:vAlign w:val="center"/>
          </w:tcPr>
          <w:p w:rsidR="00E66ED9" w:rsidRDefault="00E66ED9">
            <w:pPr>
              <w:pStyle w:val="Heading3"/>
              <w:jc w:val="center"/>
              <w:rPr>
                <w:b/>
              </w:rPr>
            </w:pPr>
          </w:p>
          <w:p w:rsidR="00E66ED9" w:rsidRDefault="00E66ED9">
            <w:pPr>
              <w:pStyle w:val="Heading3"/>
              <w:jc w:val="center"/>
              <w:rPr>
                <w:b/>
              </w:rPr>
            </w:pPr>
            <w:r>
              <w:rPr>
                <w:b/>
              </w:rPr>
              <w:t>Definition</w:t>
            </w:r>
          </w:p>
          <w:p w:rsidR="00E66ED9" w:rsidRDefault="00E66ED9">
            <w:pPr>
              <w:rPr>
                <w:rFonts w:ascii="Arial" w:hAnsi="Arial"/>
                <w:sz w:val="40"/>
              </w:rPr>
            </w:pPr>
          </w:p>
        </w:tc>
        <w:tc>
          <w:tcPr>
            <w:tcW w:w="3528" w:type="dxa"/>
            <w:vAlign w:val="center"/>
          </w:tcPr>
          <w:p w:rsidR="00E66ED9" w:rsidRDefault="00E66ED9">
            <w:pPr>
              <w:rPr>
                <w:rFonts w:ascii="Arial" w:hAnsi="Arial"/>
                <w:sz w:val="40"/>
              </w:rPr>
            </w:pPr>
          </w:p>
          <w:p w:rsidR="00E66ED9" w:rsidRDefault="00E66ED9">
            <w:pPr>
              <w:pStyle w:val="Heading4"/>
            </w:pPr>
            <w:r>
              <w:t>Picture</w:t>
            </w:r>
          </w:p>
          <w:p w:rsidR="00E66ED9" w:rsidRDefault="00E66ED9">
            <w:pPr>
              <w:rPr>
                <w:rFonts w:ascii="Arial" w:hAnsi="Arial"/>
                <w:sz w:val="40"/>
              </w:rPr>
            </w:pPr>
          </w:p>
        </w:tc>
      </w:tr>
      <w:tr w:rsidR="00E66ED9">
        <w:tblPrEx>
          <w:tblCellMar>
            <w:top w:w="0" w:type="dxa"/>
            <w:bottom w:w="0" w:type="dxa"/>
          </w:tblCellMar>
        </w:tblPrEx>
        <w:trPr>
          <w:jc w:val="center"/>
        </w:trPr>
        <w:tc>
          <w:tcPr>
            <w:tcW w:w="1908" w:type="dxa"/>
          </w:tcPr>
          <w:p w:rsidR="00E66ED9" w:rsidRDefault="00E66ED9">
            <w:pPr>
              <w:pStyle w:val="Heading5"/>
            </w:pPr>
            <w:r>
              <w:t>Ionic Bonding</w:t>
            </w:r>
          </w:p>
          <w:p w:rsidR="00E66ED9" w:rsidRDefault="00E66ED9">
            <w:pPr>
              <w:rPr>
                <w:rFonts w:ascii="Arial" w:hAnsi="Arial"/>
                <w:sz w:val="40"/>
              </w:rPr>
            </w:pPr>
          </w:p>
          <w:p w:rsidR="00E66ED9" w:rsidRDefault="00E66ED9">
            <w:pPr>
              <w:rPr>
                <w:rFonts w:ascii="Arial" w:hAnsi="Arial"/>
                <w:sz w:val="40"/>
              </w:rPr>
            </w:pPr>
          </w:p>
          <w:p w:rsidR="00E66ED9" w:rsidRDefault="00E66ED9">
            <w:pPr>
              <w:rPr>
                <w:rFonts w:ascii="Arial" w:hAnsi="Arial"/>
                <w:sz w:val="40"/>
              </w:rPr>
            </w:pPr>
          </w:p>
        </w:tc>
        <w:tc>
          <w:tcPr>
            <w:tcW w:w="4140" w:type="dxa"/>
          </w:tcPr>
          <w:p w:rsidR="00E66ED9" w:rsidRDefault="00E66ED9">
            <w:pPr>
              <w:rPr>
                <w:rFonts w:ascii="Arial" w:hAnsi="Arial"/>
                <w:sz w:val="40"/>
              </w:rPr>
            </w:pPr>
          </w:p>
        </w:tc>
        <w:tc>
          <w:tcPr>
            <w:tcW w:w="3528" w:type="dxa"/>
          </w:tcPr>
          <w:p w:rsidR="00E66ED9" w:rsidRDefault="00E66ED9">
            <w:pPr>
              <w:rPr>
                <w:rFonts w:ascii="Arial" w:hAnsi="Arial"/>
                <w:sz w:val="40"/>
              </w:rPr>
            </w:pPr>
          </w:p>
        </w:tc>
      </w:tr>
      <w:tr w:rsidR="00E66ED9">
        <w:tblPrEx>
          <w:tblCellMar>
            <w:top w:w="0" w:type="dxa"/>
            <w:bottom w:w="0" w:type="dxa"/>
          </w:tblCellMar>
        </w:tblPrEx>
        <w:trPr>
          <w:trHeight w:val="2420"/>
          <w:jc w:val="center"/>
        </w:trPr>
        <w:tc>
          <w:tcPr>
            <w:tcW w:w="1908" w:type="dxa"/>
          </w:tcPr>
          <w:p w:rsidR="00E66ED9" w:rsidRDefault="00E66ED9">
            <w:pPr>
              <w:pStyle w:val="BodyText"/>
            </w:pPr>
            <w:r>
              <w:t>Covalent Bonding</w:t>
            </w:r>
          </w:p>
          <w:p w:rsidR="00E66ED9" w:rsidRDefault="00E66ED9">
            <w:pPr>
              <w:rPr>
                <w:rFonts w:ascii="Arial" w:hAnsi="Arial"/>
                <w:sz w:val="40"/>
              </w:rPr>
            </w:pPr>
          </w:p>
          <w:p w:rsidR="00E66ED9" w:rsidRDefault="00E66ED9">
            <w:pPr>
              <w:rPr>
                <w:rFonts w:ascii="Arial" w:hAnsi="Arial"/>
                <w:sz w:val="40"/>
              </w:rPr>
            </w:pPr>
          </w:p>
        </w:tc>
        <w:tc>
          <w:tcPr>
            <w:tcW w:w="4140" w:type="dxa"/>
          </w:tcPr>
          <w:p w:rsidR="00E66ED9" w:rsidRDefault="00E66ED9">
            <w:pPr>
              <w:rPr>
                <w:rFonts w:ascii="Arial" w:hAnsi="Arial"/>
                <w:sz w:val="40"/>
              </w:rPr>
            </w:pPr>
          </w:p>
        </w:tc>
        <w:tc>
          <w:tcPr>
            <w:tcW w:w="3528" w:type="dxa"/>
          </w:tcPr>
          <w:p w:rsidR="00E66ED9" w:rsidRDefault="00E66ED9">
            <w:pPr>
              <w:rPr>
                <w:rFonts w:ascii="Arial" w:hAnsi="Arial"/>
                <w:sz w:val="40"/>
              </w:rPr>
            </w:pPr>
          </w:p>
        </w:tc>
      </w:tr>
    </w:tbl>
    <w:p w:rsidR="00E66ED9" w:rsidRDefault="00E66ED9">
      <w:pPr>
        <w:rPr>
          <w:rFonts w:ascii="Arial" w:hAnsi="Arial"/>
        </w:rPr>
      </w:pPr>
    </w:p>
    <w:p w:rsidR="00E66ED9" w:rsidRDefault="00E66ED9">
      <w:pPr>
        <w:tabs>
          <w:tab w:val="left" w:pos="1440"/>
        </w:tabs>
        <w:rPr>
          <w:rFonts w:ascii="Arial" w:hAnsi="Arial"/>
        </w:rPr>
      </w:pPr>
    </w:p>
    <w:p w:rsidR="00E66ED9" w:rsidRDefault="00E66ED9">
      <w:pPr>
        <w:rPr>
          <w:rFonts w:ascii="Arial" w:hAnsi="Arial"/>
        </w:rPr>
      </w:pPr>
    </w:p>
    <w:p w:rsidR="00E66ED9" w:rsidRDefault="00E66ED9">
      <w:pPr>
        <w:tabs>
          <w:tab w:val="left" w:pos="1440"/>
        </w:tabs>
        <w:rPr>
          <w:rFonts w:ascii="Arial" w:hAnsi="Arial"/>
        </w:rPr>
      </w:pPr>
    </w:p>
    <w:p w:rsidR="00E66ED9" w:rsidRDefault="00E66ED9">
      <w:pPr>
        <w:rPr>
          <w:rFonts w:ascii="Arial" w:hAnsi="Arial"/>
        </w:rPr>
      </w:pPr>
      <w:r>
        <w:rPr>
          <w:rFonts w:ascii="Arial" w:hAnsi="Arial"/>
        </w:rPr>
        <w:t xml:space="preserve"> (STUDENT HANDOUT ENDS) </w:t>
      </w:r>
    </w:p>
    <w:p w:rsidR="00E66ED9" w:rsidRDefault="00E66ED9">
      <w:pPr>
        <w:rPr>
          <w:rFonts w:ascii="Arial" w:hAnsi="Arial"/>
        </w:rPr>
      </w:pPr>
    </w:p>
    <w:sectPr w:rsidR="00E66ED9">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A71" w:rsidRDefault="00887A71">
      <w:r>
        <w:separator/>
      </w:r>
    </w:p>
  </w:endnote>
  <w:endnote w:type="continuationSeparator" w:id="0">
    <w:p w:rsidR="00887A71" w:rsidRDefault="00887A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D9" w:rsidRDefault="00E66E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6ED9" w:rsidRDefault="00E66E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D9" w:rsidRDefault="00E66ED9">
    <w:pPr>
      <w:pStyle w:val="Footer"/>
      <w:jc w:val="right"/>
      <w:rPr>
        <w:rFonts w:ascii="Arial" w:hAnsi="Arial"/>
        <w:sz w:val="20"/>
      </w:rPr>
    </w:pPr>
    <w:r>
      <w:rPr>
        <w:rFonts w:ascii="Arial" w:hAnsi="Arial"/>
        <w:sz w:val="20"/>
      </w:rPr>
      <w:tab/>
    </w:r>
    <w:r>
      <w:rPr>
        <w:rFonts w:ascii="Arial" w:hAnsi="Arial"/>
        <w:sz w:val="20"/>
      </w:rPr>
      <w:tab/>
      <w:t xml:space="preserve">Page </w:t>
    </w:r>
    <w:r>
      <w:rPr>
        <w:rFonts w:ascii="Arial" w:hAnsi="Arial"/>
        <w:sz w:val="20"/>
      </w:rPr>
      <w:fldChar w:fldCharType="begin"/>
    </w:r>
    <w:r>
      <w:rPr>
        <w:rFonts w:ascii="Arial" w:hAnsi="Arial"/>
        <w:sz w:val="20"/>
      </w:rPr>
      <w:instrText xml:space="preserve"> PAGE </w:instrText>
    </w:r>
    <w:r>
      <w:rPr>
        <w:rFonts w:ascii="Arial" w:hAnsi="Arial"/>
        <w:sz w:val="20"/>
      </w:rPr>
      <w:fldChar w:fldCharType="separate"/>
    </w:r>
    <w:r w:rsidR="00E802C6">
      <w:rPr>
        <w:rFonts w:ascii="Arial" w:hAnsi="Arial"/>
        <w:noProof/>
        <w:sz w:val="20"/>
      </w:rPr>
      <w:t>7</w:t>
    </w:r>
    <w:r>
      <w:rPr>
        <w:rFonts w:ascii="Arial" w:hAnsi="Arial"/>
        <w:sz w:val="20"/>
      </w:rPr>
      <w:fldChar w:fldCharType="end"/>
    </w:r>
    <w:r>
      <w:rPr>
        <w:rFonts w:ascii="Arial" w:hAnsi="Arial"/>
        <w:sz w:val="20"/>
      </w:rPr>
      <w:t xml:space="preserve"> of </w:t>
    </w:r>
    <w:r>
      <w:rPr>
        <w:rFonts w:ascii="Arial" w:hAnsi="Arial"/>
        <w:sz w:val="20"/>
      </w:rPr>
      <w:fldChar w:fldCharType="begin"/>
    </w:r>
    <w:r>
      <w:rPr>
        <w:rFonts w:ascii="Arial" w:hAnsi="Arial"/>
        <w:sz w:val="20"/>
      </w:rPr>
      <w:instrText xml:space="preserve"> NUMPAGES </w:instrText>
    </w:r>
    <w:r>
      <w:rPr>
        <w:rFonts w:ascii="Arial" w:hAnsi="Arial"/>
        <w:sz w:val="20"/>
      </w:rPr>
      <w:fldChar w:fldCharType="separate"/>
    </w:r>
    <w:r w:rsidR="00E802C6">
      <w:rPr>
        <w:rFonts w:ascii="Arial" w:hAnsi="Arial"/>
        <w:noProof/>
        <w:sz w:val="20"/>
      </w:rPr>
      <w:t>7</w:t>
    </w:r>
    <w:r>
      <w:rPr>
        <w:rFonts w:ascii="Arial" w:hAnsi="Arial"/>
        <w:sz w:val="20"/>
      </w:rPr>
      <w:fldChar w:fldCharType="end"/>
    </w:r>
    <w:r>
      <w:rPr>
        <w:rFonts w:ascii="Arial" w:hAnsi="Arial"/>
        <w:sz w:val="20"/>
      </w:rPr>
      <w:tab/>
    </w:r>
    <w:r>
      <w:rPr>
        <w:rFonts w:ascii="Arial" w:hAnsi="Arial"/>
        <w:sz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A71" w:rsidRDefault="00887A71">
      <w:r>
        <w:separator/>
      </w:r>
    </w:p>
  </w:footnote>
  <w:footnote w:type="continuationSeparator" w:id="0">
    <w:p w:rsidR="00887A71" w:rsidRDefault="00887A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ED9" w:rsidRDefault="00E66ED9">
    <w:pPr>
      <w:pStyle w:val="Header"/>
      <w:rPr>
        <w:sz w:val="20"/>
      </w:rPr>
    </w:pPr>
    <w:r>
      <w:rPr>
        <w:sz w:val="20"/>
      </w:rPr>
      <w:t xml:space="preserve">UCLA, GK-12 Science &amp; Mathematics in </w:t>
    </w:r>
    <w:smartTag w:uri="urn:schemas-microsoft-com:office:smarttags" w:element="City">
      <w:smartTag w:uri="urn:schemas-microsoft-com:office:smarttags" w:element="place">
        <w:r>
          <w:rPr>
            <w:sz w:val="20"/>
          </w:rPr>
          <w:t>Los Angeles</w:t>
        </w:r>
      </w:smartTag>
    </w:smartTag>
    <w:r>
      <w:rPr>
        <w:sz w:val="20"/>
      </w:rPr>
      <w:t xml:space="preserve"> Urban Schools</w:t>
    </w:r>
    <w:r>
      <w:rPr>
        <w:sz w:val="20"/>
      </w:rPr>
      <w:tab/>
    </w:r>
  </w:p>
  <w:p w:rsidR="00E66ED9" w:rsidRDefault="00E66ED9">
    <w:pPr>
      <w:pStyle w:val="Header"/>
    </w:pPr>
    <w:hyperlink r:id="rId1" w:history="1">
      <w:r>
        <w:rPr>
          <w:rStyle w:val="Hyperlink"/>
        </w:rPr>
        <w:t>http://www.nslc.ucla.edu/STEP/GK12/index.html</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2">
    <w:nsid w:val="00183DA6"/>
    <w:multiLevelType w:val="hybridMultilevel"/>
    <w:tmpl w:val="C1E05B92"/>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94C661F"/>
    <w:multiLevelType w:val="hybridMultilevel"/>
    <w:tmpl w:val="2466D2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9897539"/>
    <w:multiLevelType w:val="hybridMultilevel"/>
    <w:tmpl w:val="7116E55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ACB335D"/>
    <w:multiLevelType w:val="hybridMultilevel"/>
    <w:tmpl w:val="E87201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A4E6780"/>
    <w:multiLevelType w:val="hybridMultilevel"/>
    <w:tmpl w:val="8E024E7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5943FFC"/>
    <w:multiLevelType w:val="hybridMultilevel"/>
    <w:tmpl w:val="3A624B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35ED09BD"/>
    <w:multiLevelType w:val="hybridMultilevel"/>
    <w:tmpl w:val="FFB4576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38B24348"/>
    <w:multiLevelType w:val="hybridMultilevel"/>
    <w:tmpl w:val="C28048C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3E853DCB"/>
    <w:multiLevelType w:val="hybridMultilevel"/>
    <w:tmpl w:val="B6184720"/>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45631EC9"/>
    <w:multiLevelType w:val="multilevel"/>
    <w:tmpl w:val="B618472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B3D1A1B"/>
    <w:multiLevelType w:val="hybridMultilevel"/>
    <w:tmpl w:val="6D02813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3">
    <w:nsid w:val="4CD71E86"/>
    <w:multiLevelType w:val="hybridMultilevel"/>
    <w:tmpl w:val="F58239E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D16173B"/>
    <w:multiLevelType w:val="hybridMultilevel"/>
    <w:tmpl w:val="3072DE06"/>
    <w:lvl w:ilvl="0">
      <w:start w:val="6"/>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1B96AF8"/>
    <w:multiLevelType w:val="hybridMultilevel"/>
    <w:tmpl w:val="FA1E0DF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5ED37F2"/>
    <w:multiLevelType w:val="hybridMultilevel"/>
    <w:tmpl w:val="D7A46CE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95661AA"/>
    <w:multiLevelType w:val="hybridMultilevel"/>
    <w:tmpl w:val="491C472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75517A20"/>
    <w:multiLevelType w:val="hybridMultilevel"/>
    <w:tmpl w:val="D2C8CAEA"/>
    <w:lvl w:ilvl="0">
      <w:start w:val="1"/>
      <w:numFmt w:val="upperLetter"/>
      <w:lvlText w:val="%1."/>
      <w:lvlJc w:val="left"/>
      <w:pPr>
        <w:tabs>
          <w:tab w:val="num" w:pos="495"/>
        </w:tabs>
        <w:ind w:left="495" w:hanging="495"/>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nsid w:val="78C44DC9"/>
    <w:multiLevelType w:val="hybridMultilevel"/>
    <w:tmpl w:val="8DE86940"/>
    <w:lvl w:ilvl="0">
      <w:start w:val="3"/>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7DCF4C58"/>
    <w:multiLevelType w:val="hybridMultilevel"/>
    <w:tmpl w:val="ADD432F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14"/>
  </w:num>
  <w:num w:numId="4">
    <w:abstractNumId w:val="2"/>
  </w:num>
  <w:num w:numId="5">
    <w:abstractNumId w:val="10"/>
  </w:num>
  <w:num w:numId="6">
    <w:abstractNumId w:val="11"/>
  </w:num>
  <w:num w:numId="7">
    <w:abstractNumId w:val="3"/>
  </w:num>
  <w:num w:numId="8">
    <w:abstractNumId w:val="18"/>
  </w:num>
  <w:num w:numId="9">
    <w:abstractNumId w:val="19"/>
  </w:num>
  <w:num w:numId="10">
    <w:abstractNumId w:val="0"/>
  </w:num>
  <w:num w:numId="11">
    <w:abstractNumId w:val="1"/>
  </w:num>
  <w:num w:numId="12">
    <w:abstractNumId w:val="5"/>
  </w:num>
  <w:num w:numId="13">
    <w:abstractNumId w:val="7"/>
  </w:num>
  <w:num w:numId="14">
    <w:abstractNumId w:val="20"/>
  </w:num>
  <w:num w:numId="15">
    <w:abstractNumId w:val="9"/>
  </w:num>
  <w:num w:numId="16">
    <w:abstractNumId w:val="12"/>
  </w:num>
  <w:num w:numId="17">
    <w:abstractNumId w:val="15"/>
  </w:num>
  <w:num w:numId="18">
    <w:abstractNumId w:val="16"/>
  </w:num>
  <w:num w:numId="19">
    <w:abstractNumId w:val="6"/>
  </w:num>
  <w:num w:numId="20">
    <w:abstractNumId w:val="17"/>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20"/>
  <w:noPunctuationKerning/>
  <w:characterSpacingControl w:val="doNotCompress"/>
  <w:hdrShapeDefaults>
    <o:shapedefaults v:ext="edit" spidmax="3074">
      <o:colormru v:ext="edit" colors="#eaeaea"/>
      <o:colormenu v:ext="edit" fillcolor="#eaeaea" strokecolor="non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0C92"/>
    <w:rsid w:val="005A2283"/>
    <w:rsid w:val="00887A71"/>
    <w:rsid w:val="00890C92"/>
    <w:rsid w:val="00BE14EF"/>
    <w:rsid w:val="00E66ED9"/>
    <w:rsid w:val="00E802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3074">
      <o:colormru v:ext="edit" colors="#eaeaea"/>
      <o:colormenu v:ext="edit" fillcolor="#eaeaea"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Comic Sans MS" w:hAnsi="Comic Sans MS"/>
      <w:b/>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outlineLvl w:val="2"/>
    </w:pPr>
    <w:rPr>
      <w:rFonts w:ascii="Arial" w:hAnsi="Arial"/>
      <w:sz w:val="40"/>
    </w:rPr>
  </w:style>
  <w:style w:type="paragraph" w:styleId="Heading4">
    <w:name w:val="heading 4"/>
    <w:basedOn w:val="Normal"/>
    <w:next w:val="Normal"/>
    <w:qFormat/>
    <w:pPr>
      <w:keepNext/>
      <w:jc w:val="center"/>
      <w:outlineLvl w:val="3"/>
    </w:pPr>
    <w:rPr>
      <w:rFonts w:ascii="Arial" w:hAnsi="Arial"/>
      <w:b/>
      <w:sz w:val="40"/>
    </w:rPr>
  </w:style>
  <w:style w:type="paragraph" w:styleId="Heading5">
    <w:name w:val="heading 5"/>
    <w:basedOn w:val="Normal"/>
    <w:next w:val="Normal"/>
    <w:qFormat/>
    <w:pPr>
      <w:keepNext/>
      <w:outlineLvl w:val="4"/>
    </w:pPr>
    <w:rPr>
      <w:rFonts w:ascii="Arial" w:hAnsi="Arial"/>
      <w:b/>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rFonts w:ascii="Arial" w:hAnsi="Arial"/>
      <w:b/>
      <w:sz w:val="40"/>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rPr>
      <w:rFonts w:ascii="Verdana" w:hAnsi="Verdana" w:hint="default"/>
      <w:b/>
      <w:bCs/>
      <w:strike w:val="0"/>
      <w:dstrike w:val="0"/>
      <w:color w:val="660000"/>
      <w:sz w:val="14"/>
      <w:szCs w:val="14"/>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nslc.ucla.edu/STEP/GK12/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Bonding, Gould</vt:lpstr>
    </vt:vector>
  </TitlesOfParts>
  <Company/>
  <LinksUpToDate>false</LinksUpToDate>
  <CharactersWithSpaces>7547</CharactersWithSpaces>
  <SharedDoc>false</SharedDoc>
  <HLinks>
    <vt:vector size="6" baseType="variant">
      <vt:variant>
        <vt:i4>327696</vt:i4>
      </vt:variant>
      <vt:variant>
        <vt:i4>0</vt:i4>
      </vt:variant>
      <vt:variant>
        <vt:i4>0</vt:i4>
      </vt:variant>
      <vt:variant>
        <vt:i4>5</vt:i4>
      </vt:variant>
      <vt:variant>
        <vt:lpwstr>http://www.nslc.ucla.edu/STEP/GK12/index.html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Gould</dc:title>
  <dc:creator>Dean Won</dc:creator>
  <cp:lastModifiedBy>Sarah Evans</cp:lastModifiedBy>
  <cp:revision>2</cp:revision>
  <cp:lastPrinted>2004-06-17T18:44:00Z</cp:lastPrinted>
  <dcterms:created xsi:type="dcterms:W3CDTF">2011-11-03T17:58:00Z</dcterms:created>
  <dcterms:modified xsi:type="dcterms:W3CDTF">2011-11-03T17:58:00Z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-552479413</vt:i4>
  </property>
  <property fmtid="{D5CDD505-2E9C-101B-9397-08002B2CF9AE}" pid="3" name="_EmailSubject">
    <vt:lpwstr>Lesson Report, Dean Won</vt:lpwstr>
  </property>
  <property fmtid="{D5CDD505-2E9C-101B-9397-08002B2CF9AE}" pid="4" name="_AuthorEmail">
    <vt:lpwstr>deanwon@ucla.edu</vt:lpwstr>
  </property>
  <property fmtid="{D5CDD505-2E9C-101B-9397-08002B2CF9AE}" pid="5" name="_AuthorEmailDisplayName">
    <vt:lpwstr>Dean Won</vt:lpwstr>
  </property>
  <property fmtid="{D5CDD505-2E9C-101B-9397-08002B2CF9AE}" pid="6" name="_ReviewingToolsShownOnce">
    <vt:lpwstr/>
  </property>
</Properties>
</file>